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849B" w14:textId="5A8D32B6" w:rsidR="00674AA4" w:rsidRPr="00F0344C" w:rsidRDefault="009F5EF3" w:rsidP="00674AA4">
      <w:pPr>
        <w:spacing w:before="240" w:line="240" w:lineRule="auto"/>
        <w:rPr>
          <w:rFonts w:ascii="Arial" w:hAnsi="Arial" w:cs="Arial"/>
          <w:b/>
          <w:sz w:val="36"/>
          <w:szCs w:val="36"/>
          <w:lang w:val="en-US"/>
        </w:rPr>
      </w:pPr>
      <w:bookmarkStart w:id="0" w:name="_Hlk98756412"/>
      <w:r>
        <w:rPr>
          <w:rFonts w:ascii="Arial" w:hAnsi="Arial" w:cs="Arial"/>
          <w:b/>
          <w:sz w:val="36"/>
          <w:szCs w:val="36"/>
          <w:lang w:val="en-US"/>
        </w:rPr>
        <w:t xml:space="preserve">State </w:t>
      </w:r>
      <w:r w:rsidR="004F5F2B">
        <w:rPr>
          <w:rFonts w:ascii="Arial" w:hAnsi="Arial" w:cs="Arial"/>
          <w:b/>
          <w:sz w:val="36"/>
          <w:szCs w:val="36"/>
          <w:lang w:val="en-US"/>
        </w:rPr>
        <w:t>Associate Pro</w:t>
      </w:r>
      <w:r w:rsidR="00EE0240">
        <w:rPr>
          <w:rFonts w:ascii="Arial" w:hAnsi="Arial" w:cs="Arial"/>
          <w:b/>
          <w:sz w:val="36"/>
          <w:szCs w:val="36"/>
          <w:lang w:val="en-US"/>
        </w:rPr>
        <w:t>ject</w:t>
      </w:r>
      <w:r w:rsidR="004F5F2B">
        <w:rPr>
          <w:rFonts w:ascii="Arial" w:hAnsi="Arial" w:cs="Arial"/>
          <w:b/>
          <w:sz w:val="36"/>
          <w:szCs w:val="36"/>
          <w:lang w:val="en-US"/>
        </w:rPr>
        <w:t xml:space="preserve"> Officer</w:t>
      </w:r>
      <w:r w:rsidR="00674AA4">
        <w:rPr>
          <w:rFonts w:ascii="Arial" w:hAnsi="Arial" w:cs="Arial"/>
          <w:b/>
          <w:sz w:val="36"/>
          <w:szCs w:val="36"/>
          <w:lang w:val="en-US"/>
        </w:rPr>
        <w:t>,</w:t>
      </w:r>
      <w:r w:rsidR="00403D2C">
        <w:rPr>
          <w:rFonts w:ascii="Arial" w:hAnsi="Arial" w:cs="Arial"/>
          <w:b/>
          <w:sz w:val="36"/>
          <w:szCs w:val="36"/>
          <w:lang w:val="en-US"/>
        </w:rPr>
        <w:t xml:space="preserve"> </w:t>
      </w:r>
      <w:r w:rsidR="00674AA4">
        <w:rPr>
          <w:rFonts w:ascii="Arial" w:hAnsi="Arial" w:cs="Arial"/>
          <w:b/>
          <w:sz w:val="36"/>
          <w:szCs w:val="36"/>
          <w:lang w:val="en-US"/>
        </w:rPr>
        <w:t>RoLAC II (</w:t>
      </w:r>
      <w:r w:rsidR="00783358">
        <w:rPr>
          <w:rFonts w:ascii="Arial" w:hAnsi="Arial" w:cs="Arial"/>
          <w:b/>
          <w:sz w:val="36"/>
          <w:szCs w:val="36"/>
          <w:lang w:val="en-US"/>
        </w:rPr>
        <w:t>LOC B</w:t>
      </w:r>
      <w:r w:rsidR="00674AA4">
        <w:rPr>
          <w:rFonts w:ascii="Arial" w:hAnsi="Arial" w:cs="Arial"/>
          <w:b/>
          <w:sz w:val="36"/>
          <w:szCs w:val="36"/>
          <w:lang w:val="en-US"/>
        </w:rPr>
        <w:t>)</w:t>
      </w:r>
      <w:r w:rsidR="00674AA4" w:rsidRPr="00F0344C">
        <w:rPr>
          <w:rFonts w:ascii="Arial" w:hAnsi="Arial" w:cs="Arial"/>
          <w:b/>
          <w:sz w:val="36"/>
          <w:szCs w:val="36"/>
          <w:lang w:val="en-US"/>
        </w:rPr>
        <w:t xml:space="preserve"> </w:t>
      </w:r>
    </w:p>
    <w:p w14:paraId="3677B344" w14:textId="209B0521" w:rsidR="004F096E" w:rsidRPr="00783358" w:rsidRDefault="00FF00F4" w:rsidP="004F096E">
      <w:pPr>
        <w:spacing w:line="240" w:lineRule="auto"/>
        <w:rPr>
          <w:rFonts w:ascii="Arial" w:hAnsi="Arial" w:cs="Arial"/>
          <w:lang w:val="en-US"/>
        </w:rPr>
      </w:pPr>
      <w:r w:rsidRPr="00F0344C">
        <w:rPr>
          <w:rFonts w:ascii="Arial" w:hAnsi="Arial" w:cs="Arial"/>
          <w:b/>
          <w:lang w:val="en-US"/>
        </w:rPr>
        <w:t>Programme:</w:t>
      </w:r>
      <w:r w:rsidRPr="00F0344C">
        <w:rPr>
          <w:rFonts w:ascii="Arial" w:hAnsi="Arial" w:cs="Arial"/>
          <w:b/>
          <w:lang w:val="en-US"/>
        </w:rPr>
        <w:tab/>
      </w:r>
      <w:r w:rsidRPr="00F0344C">
        <w:rPr>
          <w:rFonts w:ascii="Arial" w:hAnsi="Arial" w:cs="Arial"/>
          <w:b/>
          <w:lang w:val="en-US"/>
        </w:rPr>
        <w:tab/>
      </w:r>
      <w:r w:rsidR="004F096E" w:rsidRPr="00F0344C">
        <w:rPr>
          <w:rFonts w:ascii="Arial" w:hAnsi="Arial" w:cs="Arial"/>
          <w:lang w:val="en-US"/>
        </w:rPr>
        <w:t>Rule of Law</w:t>
      </w:r>
      <w:r w:rsidR="004F096E">
        <w:rPr>
          <w:rFonts w:ascii="Arial" w:hAnsi="Arial" w:cs="Arial"/>
          <w:lang w:val="en-US"/>
        </w:rPr>
        <w:t xml:space="preserve">, </w:t>
      </w:r>
      <w:r w:rsidR="004F096E" w:rsidRPr="00F0344C">
        <w:rPr>
          <w:rFonts w:ascii="Arial" w:hAnsi="Arial" w:cs="Arial"/>
          <w:lang w:val="en-US"/>
        </w:rPr>
        <w:t>and Anti-Corruption (RoLAC)</w:t>
      </w:r>
      <w:r w:rsidR="004F096E">
        <w:rPr>
          <w:rFonts w:ascii="Arial" w:hAnsi="Arial" w:cs="Arial"/>
          <w:lang w:val="en-US"/>
        </w:rPr>
        <w:t xml:space="preserve"> Phase II</w:t>
      </w:r>
    </w:p>
    <w:p w14:paraId="25EECD0A" w14:textId="673937BE" w:rsidR="00FF00F4" w:rsidRPr="00F0344C" w:rsidRDefault="00FF00F4" w:rsidP="00FF00F4">
      <w:pPr>
        <w:spacing w:before="240" w:line="240" w:lineRule="auto"/>
        <w:rPr>
          <w:rFonts w:ascii="Arial" w:hAnsi="Arial" w:cs="Arial"/>
          <w:b/>
          <w:lang w:val="en-US"/>
        </w:rPr>
      </w:pPr>
      <w:r w:rsidRPr="00F0344C">
        <w:rPr>
          <w:rFonts w:ascii="Arial" w:hAnsi="Arial" w:cs="Arial"/>
          <w:b/>
          <w:lang w:val="en-US"/>
        </w:rPr>
        <w:t>Duty Station:</w:t>
      </w:r>
      <w:r w:rsidRPr="00F0344C">
        <w:rPr>
          <w:rFonts w:ascii="Arial" w:hAnsi="Arial" w:cs="Arial"/>
          <w:b/>
          <w:lang w:val="en-US"/>
        </w:rPr>
        <w:tab/>
      </w:r>
      <w:r w:rsidRPr="00F0344C">
        <w:rPr>
          <w:rFonts w:ascii="Arial" w:hAnsi="Arial" w:cs="Arial"/>
          <w:lang w:val="en-US"/>
        </w:rPr>
        <w:t>Nigeria</w:t>
      </w:r>
      <w:r w:rsidRPr="00F0344C">
        <w:rPr>
          <w:rFonts w:ascii="Arial" w:hAnsi="Arial" w:cs="Arial"/>
          <w:b/>
          <w:lang w:val="en-US"/>
        </w:rPr>
        <w:t xml:space="preserve"> </w:t>
      </w:r>
      <w:r w:rsidR="00883C4A">
        <w:rPr>
          <w:rFonts w:ascii="Arial" w:hAnsi="Arial" w:cs="Arial"/>
          <w:b/>
          <w:lang w:val="en-US"/>
        </w:rPr>
        <w:t xml:space="preserve">(Adamawa, Anambra, Edo, </w:t>
      </w:r>
      <w:r w:rsidR="00BB7C9F">
        <w:rPr>
          <w:rFonts w:ascii="Arial" w:hAnsi="Arial" w:cs="Arial"/>
          <w:b/>
          <w:lang w:val="en-US"/>
        </w:rPr>
        <w:t xml:space="preserve">and </w:t>
      </w:r>
      <w:r w:rsidR="00883C4A">
        <w:rPr>
          <w:rFonts w:ascii="Arial" w:hAnsi="Arial" w:cs="Arial"/>
          <w:b/>
          <w:lang w:val="en-US"/>
        </w:rPr>
        <w:t>Kano</w:t>
      </w:r>
      <w:r w:rsidR="00BB7C9F">
        <w:rPr>
          <w:rFonts w:ascii="Arial" w:hAnsi="Arial" w:cs="Arial"/>
          <w:b/>
          <w:lang w:val="en-US"/>
        </w:rPr>
        <w:t xml:space="preserve"> </w:t>
      </w:r>
      <w:r w:rsidR="00883C4A">
        <w:rPr>
          <w:rFonts w:ascii="Arial" w:hAnsi="Arial" w:cs="Arial"/>
          <w:b/>
          <w:lang w:val="en-US"/>
        </w:rPr>
        <w:t>States)</w:t>
      </w:r>
    </w:p>
    <w:p w14:paraId="553CD0D3" w14:textId="0A8DEDEE" w:rsidR="00FF00F4" w:rsidRPr="00F0344C" w:rsidRDefault="00FF00F4" w:rsidP="00FF00F4">
      <w:pPr>
        <w:spacing w:before="240" w:line="240" w:lineRule="auto"/>
        <w:rPr>
          <w:rFonts w:ascii="Arial" w:hAnsi="Arial" w:cs="Arial"/>
          <w:b/>
          <w:lang w:val="en-US"/>
        </w:rPr>
      </w:pPr>
      <w:r w:rsidRPr="00F0344C">
        <w:rPr>
          <w:rFonts w:ascii="Arial" w:hAnsi="Arial" w:cs="Arial"/>
          <w:b/>
          <w:lang w:val="en-US"/>
        </w:rPr>
        <w:t>Region:</w:t>
      </w:r>
      <w:r w:rsidRPr="00F0344C">
        <w:rPr>
          <w:rFonts w:ascii="Arial" w:hAnsi="Arial" w:cs="Arial"/>
          <w:b/>
          <w:lang w:val="en-US"/>
        </w:rPr>
        <w:tab/>
      </w:r>
      <w:r w:rsidRPr="00F0344C">
        <w:rPr>
          <w:rFonts w:ascii="Arial" w:hAnsi="Arial" w:cs="Arial"/>
          <w:b/>
          <w:lang w:val="en-US"/>
        </w:rPr>
        <w:tab/>
      </w:r>
      <w:r w:rsidRPr="00F0344C">
        <w:rPr>
          <w:rFonts w:ascii="Arial" w:hAnsi="Arial" w:cs="Arial"/>
          <w:lang w:val="en-US"/>
        </w:rPr>
        <w:t>Africa and West A</w:t>
      </w:r>
      <w:r w:rsidR="002603B5">
        <w:rPr>
          <w:rFonts w:ascii="Arial" w:hAnsi="Arial" w:cs="Arial"/>
          <w:lang w:val="en-US"/>
        </w:rPr>
        <w:t>sia</w:t>
      </w:r>
      <w:r w:rsidRPr="00F0344C">
        <w:rPr>
          <w:rFonts w:ascii="Arial" w:hAnsi="Arial" w:cs="Arial"/>
          <w:lang w:val="en-US"/>
        </w:rPr>
        <w:t xml:space="preserve"> Region (RAWA) </w:t>
      </w:r>
      <w:r w:rsidRPr="00F0344C">
        <w:rPr>
          <w:rFonts w:ascii="Arial" w:hAnsi="Arial" w:cs="Arial"/>
          <w:b/>
          <w:lang w:val="en-US"/>
        </w:rPr>
        <w:tab/>
      </w:r>
    </w:p>
    <w:p w14:paraId="67CEE443" w14:textId="2460771E" w:rsidR="00FF00F4" w:rsidRDefault="00FF00F4" w:rsidP="0089651C">
      <w:pPr>
        <w:spacing w:before="240" w:after="120"/>
        <w:jc w:val="both"/>
        <w:rPr>
          <w:rFonts w:ascii="Arial" w:eastAsia="Times New Roman" w:hAnsi="Arial" w:cs="Arial"/>
          <w:lang w:val="en-GB" w:eastAsia="sv-SE"/>
        </w:rPr>
      </w:pPr>
      <w:r w:rsidRPr="00F0344C">
        <w:rPr>
          <w:rFonts w:ascii="Arial" w:hAnsi="Arial" w:cs="Arial"/>
          <w:b/>
          <w:lang w:val="en-US"/>
        </w:rPr>
        <w:t>Title of Line Manager:</w:t>
      </w:r>
      <w:r w:rsidRPr="00F0344C">
        <w:rPr>
          <w:rFonts w:ascii="Arial" w:hAnsi="Arial" w:cs="Arial"/>
          <w:b/>
          <w:lang w:val="en-US"/>
        </w:rPr>
        <w:tab/>
      </w:r>
      <w:bookmarkStart w:id="1" w:name="_Hlk138691707"/>
      <w:r w:rsidR="009F5EF3" w:rsidRPr="00AB1CC7">
        <w:rPr>
          <w:rFonts w:ascii="Arial" w:hAnsi="Arial" w:cs="Arial"/>
          <w:bCs/>
          <w:lang w:val="en-US"/>
        </w:rPr>
        <w:t xml:space="preserve">State </w:t>
      </w:r>
      <w:r w:rsidR="0089651C" w:rsidRPr="0089651C">
        <w:rPr>
          <w:rFonts w:ascii="Arial" w:eastAsia="Times New Roman" w:hAnsi="Arial" w:cs="Arial"/>
          <w:lang w:val="en-GB" w:eastAsia="sv-SE"/>
        </w:rPr>
        <w:t xml:space="preserve">Project </w:t>
      </w:r>
      <w:r w:rsidR="009F5EF3">
        <w:rPr>
          <w:rFonts w:ascii="Arial" w:eastAsia="Times New Roman" w:hAnsi="Arial" w:cs="Arial"/>
          <w:lang w:val="en-GB" w:eastAsia="sv-SE"/>
        </w:rPr>
        <w:t>Coordinator</w:t>
      </w:r>
      <w:r w:rsidR="00D066BD">
        <w:rPr>
          <w:rFonts w:ascii="Arial" w:eastAsia="Times New Roman" w:hAnsi="Arial" w:cs="Arial"/>
          <w:lang w:val="en-GB" w:eastAsia="sv-SE"/>
        </w:rPr>
        <w:t>,</w:t>
      </w:r>
      <w:r w:rsidR="0089651C" w:rsidRPr="0089651C">
        <w:rPr>
          <w:rFonts w:ascii="Arial" w:eastAsia="Times New Roman" w:hAnsi="Arial" w:cs="Arial"/>
          <w:lang w:val="en-GB" w:eastAsia="sv-SE"/>
        </w:rPr>
        <w:t xml:space="preserve"> RoLAC</w:t>
      </w:r>
      <w:r w:rsidR="0089651C">
        <w:rPr>
          <w:rFonts w:ascii="Arial" w:eastAsia="Times New Roman" w:hAnsi="Arial" w:cs="Arial"/>
          <w:lang w:val="en-GB" w:eastAsia="sv-SE"/>
        </w:rPr>
        <w:t xml:space="preserve"> II</w:t>
      </w:r>
      <w:bookmarkEnd w:id="1"/>
    </w:p>
    <w:p w14:paraId="1F8BE188" w14:textId="77777777" w:rsidR="00BB5F1D" w:rsidRDefault="00BB5F1D" w:rsidP="0089651C">
      <w:pPr>
        <w:spacing w:before="240" w:after="120"/>
        <w:jc w:val="both"/>
        <w:rPr>
          <w:rFonts w:ascii="Arial" w:hAnsi="Arial" w:cs="Arial"/>
          <w:b/>
          <w:sz w:val="20"/>
          <w:szCs w:val="20"/>
          <w:lang w:val="en-US"/>
        </w:rPr>
      </w:pPr>
    </w:p>
    <w:p w14:paraId="3F0742EC" w14:textId="77777777" w:rsidR="00BB5F1D" w:rsidRPr="00F0344C" w:rsidRDefault="00BB5F1D" w:rsidP="00BB5F1D">
      <w:pPr>
        <w:spacing w:line="360" w:lineRule="auto"/>
        <w:jc w:val="both"/>
        <w:rPr>
          <w:rFonts w:ascii="Arial" w:hAnsi="Arial" w:cs="Arial"/>
          <w:b/>
          <w:sz w:val="20"/>
          <w:szCs w:val="20"/>
          <w:lang w:val="en-US"/>
        </w:rPr>
      </w:pPr>
      <w:bookmarkStart w:id="2" w:name="_Hlk98757335"/>
      <w:r w:rsidRPr="00F0344C">
        <w:rPr>
          <w:rFonts w:ascii="Arial" w:hAnsi="Arial" w:cs="Arial"/>
          <w:b/>
          <w:sz w:val="20"/>
          <w:szCs w:val="20"/>
          <w:lang w:val="en-US"/>
        </w:rPr>
        <w:t xml:space="preserve">Context </w:t>
      </w:r>
    </w:p>
    <w:p w14:paraId="149F3745" w14:textId="77777777" w:rsidR="00BB5F1D" w:rsidRPr="00F0344C" w:rsidRDefault="00BB5F1D" w:rsidP="00BB5F1D">
      <w:pPr>
        <w:spacing w:after="0" w:line="360" w:lineRule="auto"/>
        <w:jc w:val="both"/>
        <w:rPr>
          <w:rFonts w:ascii="Arial" w:hAnsi="Arial" w:cs="Arial"/>
          <w:sz w:val="20"/>
          <w:szCs w:val="20"/>
          <w:lang w:val="en-US"/>
        </w:rPr>
      </w:pPr>
      <w:r w:rsidRPr="00F0344C">
        <w:rPr>
          <w:rFonts w:ascii="Arial" w:hAnsi="Arial" w:cs="Arial"/>
          <w:sz w:val="20"/>
          <w:szCs w:val="20"/>
          <w:lang w:val="en-US"/>
        </w:rPr>
        <w:t>International Institute for Democracy and Electoral Assistance (IDEA) is an intergovernmental organization with 34 member states hailing from different continents around the world. International IDEA aims to support sustainable democracy worldwide, doing so, inter alia, by working with both new and long-established democracies to strengthen the institutions and culture of democracy. Located at the interface of research and practice, International IDEA serves as a forum for dialogue and uses comparative experience and analysis to identify good practices for democracy-building. It also produces knowledge tools and practical guides for democracy support. The Institute maintains a global network of experts, provides training materials, and offers strategic advice to democracy actors at the international, regional, and national levels. The Institute is headquartered in Stockholm with field offices in Africa and West Asia, Asia and the Pacific, and Latin America and the Caribbean.</w:t>
      </w:r>
    </w:p>
    <w:p w14:paraId="3B181C3F" w14:textId="77777777" w:rsidR="00BB5F1D" w:rsidRPr="00F0344C" w:rsidRDefault="00BB5F1D" w:rsidP="00BB5F1D">
      <w:pPr>
        <w:spacing w:after="0" w:line="360" w:lineRule="auto"/>
        <w:jc w:val="both"/>
        <w:rPr>
          <w:rFonts w:ascii="Arial" w:hAnsi="Arial" w:cs="Arial"/>
          <w:sz w:val="20"/>
          <w:szCs w:val="20"/>
          <w:lang w:val="en-US"/>
        </w:rPr>
      </w:pPr>
    </w:p>
    <w:p w14:paraId="27006FFC" w14:textId="77777777" w:rsidR="00BB5F1D" w:rsidRPr="00F0344C" w:rsidRDefault="00BB5F1D" w:rsidP="00BB5F1D">
      <w:pPr>
        <w:spacing w:after="0" w:line="360" w:lineRule="auto"/>
        <w:jc w:val="both"/>
        <w:rPr>
          <w:rFonts w:ascii="Arial" w:hAnsi="Arial" w:cs="Arial"/>
          <w:sz w:val="20"/>
          <w:szCs w:val="20"/>
          <w:lang w:val="en-US"/>
        </w:rPr>
      </w:pPr>
      <w:r w:rsidRPr="00F0344C">
        <w:rPr>
          <w:rFonts w:ascii="Arial" w:hAnsi="Arial" w:cs="Arial"/>
          <w:sz w:val="20"/>
          <w:szCs w:val="20"/>
          <w:lang w:val="en-US"/>
        </w:rPr>
        <w:t xml:space="preserve">International IDEA anticipates managing the second phase of the </w:t>
      </w:r>
      <w:bookmarkStart w:id="3" w:name="_Hlk109833988"/>
      <w:r w:rsidRPr="00F0344C">
        <w:rPr>
          <w:rFonts w:ascii="Arial" w:hAnsi="Arial" w:cs="Arial"/>
          <w:b/>
          <w:bCs/>
          <w:sz w:val="20"/>
          <w:szCs w:val="20"/>
          <w:lang w:val="en-US"/>
        </w:rPr>
        <w:t xml:space="preserve">“Rule of Law and Anti-Corruption (RoLAC) </w:t>
      </w:r>
      <w:r>
        <w:rPr>
          <w:rFonts w:ascii="Arial" w:hAnsi="Arial" w:cs="Arial"/>
          <w:b/>
          <w:bCs/>
          <w:sz w:val="20"/>
          <w:szCs w:val="20"/>
          <w:lang w:val="en-US"/>
        </w:rPr>
        <w:t xml:space="preserve">Phase II </w:t>
      </w:r>
      <w:r w:rsidRPr="00F0344C">
        <w:rPr>
          <w:rFonts w:ascii="Arial" w:hAnsi="Arial" w:cs="Arial"/>
          <w:b/>
          <w:bCs/>
          <w:sz w:val="20"/>
          <w:szCs w:val="20"/>
          <w:lang w:val="en-US"/>
        </w:rPr>
        <w:t>Programme</w:t>
      </w:r>
      <w:bookmarkEnd w:id="3"/>
      <w:r w:rsidRPr="00F0344C">
        <w:rPr>
          <w:rFonts w:ascii="Arial" w:hAnsi="Arial" w:cs="Arial"/>
          <w:b/>
          <w:bCs/>
          <w:sz w:val="20"/>
          <w:szCs w:val="20"/>
          <w:lang w:val="en-US"/>
        </w:rPr>
        <w:t>”</w:t>
      </w:r>
      <w:r w:rsidRPr="00F0344C">
        <w:rPr>
          <w:rFonts w:ascii="Arial" w:hAnsi="Arial" w:cs="Arial"/>
          <w:sz w:val="20"/>
          <w:szCs w:val="20"/>
          <w:lang w:val="en-US"/>
        </w:rPr>
        <w:t xml:space="preserve"> in Nigeria. The programme is funded by the EU for a period of five years. The programme will work towards three anticipated Outcomes:  </w:t>
      </w:r>
    </w:p>
    <w:p w14:paraId="56D4DAE1" w14:textId="77777777" w:rsidR="00BB5F1D" w:rsidRPr="00F0344C" w:rsidRDefault="00BB5F1D" w:rsidP="00BB5F1D">
      <w:pPr>
        <w:spacing w:after="0" w:line="360" w:lineRule="auto"/>
        <w:jc w:val="both"/>
        <w:rPr>
          <w:rFonts w:ascii="Arial" w:hAnsi="Arial" w:cs="Arial"/>
          <w:sz w:val="20"/>
          <w:szCs w:val="20"/>
          <w:lang w:val="en-US"/>
        </w:rPr>
      </w:pPr>
    </w:p>
    <w:p w14:paraId="3EDDDCC1" w14:textId="77777777" w:rsidR="00BB5F1D" w:rsidRPr="00F0344C" w:rsidRDefault="00BB5F1D" w:rsidP="00BB5F1D">
      <w:pPr>
        <w:pStyle w:val="ListParagraph"/>
        <w:numPr>
          <w:ilvl w:val="0"/>
          <w:numId w:val="16"/>
        </w:numPr>
        <w:spacing w:line="360" w:lineRule="auto"/>
        <w:jc w:val="both"/>
        <w:rPr>
          <w:rFonts w:ascii="Arial" w:hAnsi="Arial" w:cs="Arial"/>
          <w:sz w:val="20"/>
          <w:szCs w:val="20"/>
          <w:lang w:val="en-US"/>
        </w:rPr>
      </w:pPr>
      <w:r w:rsidRPr="00F0344C">
        <w:rPr>
          <w:rFonts w:ascii="Arial" w:hAnsi="Arial" w:cs="Arial"/>
          <w:sz w:val="20"/>
          <w:szCs w:val="20"/>
          <w:lang w:val="en-US"/>
        </w:rPr>
        <w:t xml:space="preserve">Outcome 1: Enhanced performance, quality, and oversight of the criminal justice system and of justice service delivery. </w:t>
      </w:r>
    </w:p>
    <w:p w14:paraId="606AAAFB" w14:textId="77777777" w:rsidR="00BB5F1D" w:rsidRPr="00F0344C" w:rsidRDefault="00BB5F1D" w:rsidP="00BB5F1D">
      <w:pPr>
        <w:pStyle w:val="ListParagraph"/>
        <w:numPr>
          <w:ilvl w:val="0"/>
          <w:numId w:val="16"/>
        </w:numPr>
        <w:spacing w:line="360" w:lineRule="auto"/>
        <w:jc w:val="both"/>
        <w:rPr>
          <w:rFonts w:ascii="Arial" w:hAnsi="Arial" w:cs="Arial"/>
          <w:sz w:val="20"/>
          <w:szCs w:val="20"/>
          <w:lang w:val="en-US"/>
        </w:rPr>
      </w:pPr>
      <w:r w:rsidRPr="00F0344C">
        <w:rPr>
          <w:rFonts w:ascii="Arial" w:hAnsi="Arial" w:cs="Arial"/>
          <w:sz w:val="20"/>
          <w:szCs w:val="20"/>
          <w:lang w:val="en-US"/>
        </w:rPr>
        <w:t>Outcome 2: Improved access to justice for vulnerable women, children, juveniles, persons with disabilities and victims of sexual and gender-based violence.</w:t>
      </w:r>
    </w:p>
    <w:p w14:paraId="772E5B56" w14:textId="77777777" w:rsidR="00BB5F1D" w:rsidRPr="00F0344C" w:rsidRDefault="00BB5F1D" w:rsidP="00BB5F1D">
      <w:pPr>
        <w:pStyle w:val="ListParagraph"/>
        <w:numPr>
          <w:ilvl w:val="0"/>
          <w:numId w:val="16"/>
        </w:numPr>
        <w:spacing w:line="360" w:lineRule="auto"/>
        <w:jc w:val="both"/>
        <w:rPr>
          <w:rFonts w:ascii="Arial" w:hAnsi="Arial" w:cs="Arial"/>
          <w:sz w:val="20"/>
          <w:szCs w:val="20"/>
          <w:lang w:val="en-US"/>
        </w:rPr>
      </w:pPr>
      <w:r w:rsidRPr="00F0344C">
        <w:rPr>
          <w:rFonts w:ascii="Arial" w:hAnsi="Arial" w:cs="Arial"/>
          <w:sz w:val="20"/>
          <w:szCs w:val="20"/>
          <w:lang w:val="en-US"/>
        </w:rPr>
        <w:t>Outcome 3: Increased transparency and accountability of anti-corruption systems and reforms.</w:t>
      </w:r>
    </w:p>
    <w:p w14:paraId="20B51FC3" w14:textId="66CCD488" w:rsidR="00800745" w:rsidRPr="00DA4107" w:rsidRDefault="00800745" w:rsidP="000E7CFE">
      <w:pPr>
        <w:pBdr>
          <w:top w:val="nil"/>
          <w:left w:val="nil"/>
          <w:bottom w:val="nil"/>
          <w:right w:val="nil"/>
          <w:between w:val="nil"/>
        </w:pBdr>
        <w:spacing w:before="120" w:after="60" w:line="360" w:lineRule="auto"/>
        <w:jc w:val="both"/>
        <w:rPr>
          <w:rFonts w:ascii="Arial" w:hAnsi="Arial" w:cs="Arial"/>
          <w:sz w:val="20"/>
          <w:szCs w:val="20"/>
          <w:lang w:val="en-US"/>
        </w:rPr>
      </w:pPr>
      <w:r w:rsidRPr="00DA4107">
        <w:rPr>
          <w:rFonts w:ascii="Arial" w:hAnsi="Arial" w:cs="Arial"/>
          <w:sz w:val="20"/>
          <w:szCs w:val="20"/>
          <w:lang w:val="en-US"/>
        </w:rPr>
        <w:t xml:space="preserve">The </w:t>
      </w:r>
      <w:r w:rsidR="009F5EF3">
        <w:rPr>
          <w:rFonts w:ascii="Arial" w:hAnsi="Arial" w:cs="Arial"/>
          <w:sz w:val="20"/>
          <w:szCs w:val="20"/>
          <w:lang w:val="en-US"/>
        </w:rPr>
        <w:t xml:space="preserve">State </w:t>
      </w:r>
      <w:r w:rsidR="00FB2AEF" w:rsidRPr="00DA4107">
        <w:rPr>
          <w:rFonts w:ascii="Arial" w:hAnsi="Arial" w:cs="Arial"/>
          <w:iCs/>
          <w:sz w:val="20"/>
          <w:szCs w:val="20"/>
          <w:lang w:val="en-US"/>
        </w:rPr>
        <w:t>Associate Pro</w:t>
      </w:r>
      <w:r w:rsidR="00FD06F1">
        <w:rPr>
          <w:rFonts w:ascii="Arial" w:hAnsi="Arial" w:cs="Arial"/>
          <w:iCs/>
          <w:sz w:val="20"/>
          <w:szCs w:val="20"/>
          <w:lang w:val="en-US"/>
        </w:rPr>
        <w:t>ject</w:t>
      </w:r>
      <w:r w:rsidR="00FB2AEF" w:rsidRPr="00DA4107">
        <w:rPr>
          <w:rFonts w:ascii="Arial" w:hAnsi="Arial" w:cs="Arial"/>
          <w:iCs/>
          <w:sz w:val="20"/>
          <w:szCs w:val="20"/>
          <w:lang w:val="en-US"/>
        </w:rPr>
        <w:t xml:space="preserve"> Officer</w:t>
      </w:r>
      <w:r w:rsidR="00484727">
        <w:rPr>
          <w:rFonts w:ascii="Arial" w:hAnsi="Arial" w:cs="Arial"/>
          <w:iCs/>
          <w:sz w:val="20"/>
          <w:szCs w:val="20"/>
          <w:lang w:val="en-US"/>
        </w:rPr>
        <w:t xml:space="preserve">, </w:t>
      </w:r>
      <w:r w:rsidRPr="00DA4107">
        <w:rPr>
          <w:rFonts w:ascii="Arial" w:hAnsi="Arial" w:cs="Arial"/>
          <w:sz w:val="20"/>
          <w:szCs w:val="20"/>
          <w:lang w:val="en-US"/>
        </w:rPr>
        <w:t xml:space="preserve">will be responsible for </w:t>
      </w:r>
      <w:r w:rsidR="00FB2AEF" w:rsidRPr="00DA4107">
        <w:rPr>
          <w:rFonts w:ascii="Arial" w:hAnsi="Arial" w:cs="Arial"/>
          <w:sz w:val="20"/>
          <w:szCs w:val="20"/>
          <w:lang w:val="en-US"/>
        </w:rPr>
        <w:t xml:space="preserve">supporting the </w:t>
      </w:r>
      <w:r w:rsidRPr="00DA4107">
        <w:rPr>
          <w:rFonts w:ascii="Arial" w:hAnsi="Arial" w:cs="Arial"/>
          <w:sz w:val="20"/>
          <w:szCs w:val="20"/>
          <w:lang w:val="en-US"/>
        </w:rPr>
        <w:t xml:space="preserve">planning, implementation, monitoring and reporting, </w:t>
      </w:r>
      <w:r w:rsidR="00EC65C2" w:rsidRPr="00DA4107">
        <w:rPr>
          <w:rFonts w:ascii="Arial" w:hAnsi="Arial" w:cs="Arial"/>
          <w:sz w:val="20"/>
          <w:szCs w:val="20"/>
          <w:lang w:val="en-US"/>
        </w:rPr>
        <w:t xml:space="preserve">and communication </w:t>
      </w:r>
      <w:r w:rsidRPr="00DA4107">
        <w:rPr>
          <w:rFonts w:ascii="Arial" w:hAnsi="Arial" w:cs="Arial"/>
          <w:sz w:val="20"/>
          <w:szCs w:val="20"/>
          <w:lang w:val="en-US"/>
        </w:rPr>
        <w:t>of the</w:t>
      </w:r>
      <w:r w:rsidR="00EC65C2" w:rsidRPr="00DA4107">
        <w:rPr>
          <w:rFonts w:ascii="Arial" w:hAnsi="Arial" w:cs="Arial"/>
          <w:sz w:val="20"/>
          <w:szCs w:val="20"/>
          <w:lang w:val="en-US"/>
        </w:rPr>
        <w:t xml:space="preserve"> </w:t>
      </w:r>
      <w:r w:rsidR="00102725">
        <w:rPr>
          <w:rFonts w:ascii="Arial" w:hAnsi="Arial" w:cs="Arial"/>
          <w:sz w:val="20"/>
          <w:szCs w:val="20"/>
          <w:lang w:val="en-US"/>
        </w:rPr>
        <w:t>p</w:t>
      </w:r>
      <w:r w:rsidRPr="00DA4107">
        <w:rPr>
          <w:rFonts w:ascii="Arial" w:hAnsi="Arial" w:cs="Arial"/>
          <w:sz w:val="20"/>
          <w:szCs w:val="20"/>
          <w:lang w:val="en-US"/>
        </w:rPr>
        <w:t>roject</w:t>
      </w:r>
      <w:r w:rsidR="009F5EF3">
        <w:rPr>
          <w:rFonts w:ascii="Arial" w:hAnsi="Arial" w:cs="Arial"/>
          <w:sz w:val="20"/>
          <w:szCs w:val="20"/>
          <w:lang w:val="en-US"/>
        </w:rPr>
        <w:t xml:space="preserve"> in the state</w:t>
      </w:r>
      <w:r w:rsidRPr="00DA4107">
        <w:rPr>
          <w:rFonts w:ascii="Arial" w:hAnsi="Arial" w:cs="Arial"/>
          <w:sz w:val="20"/>
          <w:szCs w:val="20"/>
          <w:lang w:val="en-US"/>
        </w:rPr>
        <w:t xml:space="preserve">. </w:t>
      </w:r>
    </w:p>
    <w:bookmarkEnd w:id="0"/>
    <w:bookmarkEnd w:id="2"/>
    <w:p w14:paraId="5D9334A7" w14:textId="77777777" w:rsidR="00331F2B" w:rsidRDefault="00331F2B" w:rsidP="002E0C08">
      <w:pPr>
        <w:spacing w:line="360" w:lineRule="auto"/>
        <w:rPr>
          <w:rFonts w:ascii="Arial" w:hAnsi="Arial" w:cs="Arial"/>
          <w:b/>
          <w:lang w:val="en-GB"/>
        </w:rPr>
      </w:pPr>
    </w:p>
    <w:p w14:paraId="4936E77E" w14:textId="7E132F35" w:rsidR="00ED1253" w:rsidRDefault="007D1AB3" w:rsidP="00AB1CC7">
      <w:pPr>
        <w:tabs>
          <w:tab w:val="left" w:pos="1304"/>
          <w:tab w:val="center" w:pos="4536"/>
        </w:tabs>
        <w:spacing w:line="360" w:lineRule="auto"/>
        <w:rPr>
          <w:rFonts w:ascii="Arial" w:hAnsi="Arial" w:cs="Arial"/>
          <w:b/>
          <w:lang w:val="en-GB"/>
        </w:rPr>
      </w:pPr>
      <w:r>
        <w:rPr>
          <w:rFonts w:ascii="Arial" w:hAnsi="Arial" w:cs="Arial"/>
          <w:b/>
          <w:lang w:val="en-GB"/>
        </w:rPr>
        <w:tab/>
      </w:r>
      <w:r w:rsidR="009F5EF3">
        <w:rPr>
          <w:rFonts w:ascii="Arial" w:hAnsi="Arial" w:cs="Arial"/>
          <w:b/>
          <w:lang w:val="en-GB"/>
        </w:rPr>
        <w:tab/>
      </w:r>
    </w:p>
    <w:p w14:paraId="0A4BFCB7" w14:textId="1C60D0CC" w:rsidR="00005998" w:rsidRPr="00DA4107" w:rsidRDefault="00005998" w:rsidP="000E7CFE">
      <w:pPr>
        <w:spacing w:line="360" w:lineRule="auto"/>
        <w:rPr>
          <w:rFonts w:ascii="Arial" w:hAnsi="Arial" w:cs="Arial"/>
          <w:b/>
          <w:lang w:val="en-GB"/>
        </w:rPr>
      </w:pPr>
      <w:r w:rsidRPr="00DA4107">
        <w:rPr>
          <w:rFonts w:ascii="Arial" w:hAnsi="Arial" w:cs="Arial"/>
          <w:b/>
          <w:lang w:val="en-GB"/>
        </w:rPr>
        <w:lastRenderedPageBreak/>
        <w:t>Duties and Responsibilities</w:t>
      </w:r>
    </w:p>
    <w:p w14:paraId="3D693F1B" w14:textId="07C0C46E"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 xml:space="preserve">Supports the </w:t>
      </w:r>
      <w:r w:rsidR="009F5EF3">
        <w:rPr>
          <w:rFonts w:ascii="Arial" w:hAnsi="Arial" w:cs="Arial"/>
          <w:sz w:val="20"/>
          <w:szCs w:val="20"/>
          <w:lang w:val="en-US"/>
        </w:rPr>
        <w:t xml:space="preserve">State </w:t>
      </w:r>
      <w:r w:rsidRPr="00564807">
        <w:rPr>
          <w:rFonts w:ascii="Arial" w:hAnsi="Arial" w:cs="Arial"/>
          <w:sz w:val="20"/>
          <w:szCs w:val="20"/>
          <w:lang w:val="en-US"/>
        </w:rPr>
        <w:t xml:space="preserve">Project </w:t>
      </w:r>
      <w:r w:rsidR="009F5EF3">
        <w:rPr>
          <w:rFonts w:ascii="Arial" w:hAnsi="Arial" w:cs="Arial"/>
          <w:sz w:val="20"/>
          <w:szCs w:val="20"/>
          <w:lang w:val="en-US"/>
        </w:rPr>
        <w:t>Coordinator</w:t>
      </w:r>
      <w:r w:rsidRPr="00564807">
        <w:rPr>
          <w:rFonts w:ascii="Arial" w:hAnsi="Arial" w:cs="Arial"/>
          <w:sz w:val="20"/>
          <w:szCs w:val="20"/>
          <w:lang w:val="en-US"/>
        </w:rPr>
        <w:t xml:space="preserve"> in the design, </w:t>
      </w:r>
      <w:r w:rsidR="00ED1253" w:rsidRPr="00564807">
        <w:rPr>
          <w:rFonts w:ascii="Arial" w:hAnsi="Arial" w:cs="Arial"/>
          <w:sz w:val="20"/>
          <w:szCs w:val="20"/>
          <w:lang w:val="en-US"/>
        </w:rPr>
        <w:t>management,</w:t>
      </w:r>
      <w:r w:rsidRPr="00564807">
        <w:rPr>
          <w:rFonts w:ascii="Arial" w:hAnsi="Arial" w:cs="Arial"/>
          <w:sz w:val="20"/>
          <w:szCs w:val="20"/>
          <w:lang w:val="en-US"/>
        </w:rPr>
        <w:t xml:space="preserve"> and oversight </w:t>
      </w:r>
      <w:r w:rsidRPr="002E0C08">
        <w:rPr>
          <w:rFonts w:ascii="Arial" w:hAnsi="Arial" w:cs="Arial"/>
          <w:sz w:val="20"/>
          <w:szCs w:val="20"/>
          <w:lang w:val="en-US"/>
        </w:rPr>
        <w:t xml:space="preserve">of </w:t>
      </w:r>
      <w:r w:rsidR="009F5EF3">
        <w:rPr>
          <w:rFonts w:ascii="Arial" w:hAnsi="Arial" w:cs="Arial"/>
          <w:sz w:val="20"/>
          <w:szCs w:val="20"/>
          <w:lang w:val="en-US"/>
        </w:rPr>
        <w:t xml:space="preserve">state </w:t>
      </w:r>
      <w:r w:rsidRPr="00564807">
        <w:rPr>
          <w:rFonts w:ascii="Arial" w:hAnsi="Arial" w:cs="Arial"/>
          <w:sz w:val="20"/>
          <w:szCs w:val="20"/>
          <w:lang w:val="en-US"/>
        </w:rPr>
        <w:t xml:space="preserve">plans, </w:t>
      </w:r>
      <w:r w:rsidR="002E0C08" w:rsidRPr="00564807">
        <w:rPr>
          <w:rFonts w:ascii="Arial" w:hAnsi="Arial" w:cs="Arial"/>
          <w:sz w:val="20"/>
          <w:szCs w:val="20"/>
          <w:lang w:val="en-US"/>
        </w:rPr>
        <w:t>strategies,</w:t>
      </w:r>
      <w:r w:rsidRPr="00564807">
        <w:rPr>
          <w:rFonts w:ascii="Arial" w:hAnsi="Arial" w:cs="Arial"/>
          <w:sz w:val="20"/>
          <w:szCs w:val="20"/>
          <w:lang w:val="en-US"/>
        </w:rPr>
        <w:t xml:space="preserve"> and processes;</w:t>
      </w:r>
    </w:p>
    <w:p w14:paraId="09A6C43B" w14:textId="615D0D04"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 xml:space="preserve">Coordinates and manages relationships with </w:t>
      </w:r>
      <w:r w:rsidR="00A359EB">
        <w:rPr>
          <w:rFonts w:ascii="Arial" w:hAnsi="Arial" w:cs="Arial"/>
          <w:sz w:val="20"/>
          <w:szCs w:val="20"/>
          <w:lang w:val="en-US"/>
        </w:rPr>
        <w:t>related</w:t>
      </w:r>
      <w:r w:rsidRPr="00564807">
        <w:rPr>
          <w:rFonts w:ascii="Arial" w:hAnsi="Arial" w:cs="Arial"/>
          <w:sz w:val="20"/>
          <w:szCs w:val="20"/>
          <w:lang w:val="en-US"/>
        </w:rPr>
        <w:t xml:space="preserve"> partners and stakeholders, including efficient follow up with partners on tasks and expectations, and liaison with state focal persons on agreed actions;</w:t>
      </w:r>
    </w:p>
    <w:p w14:paraId="7785CCDD" w14:textId="093C550E" w:rsidR="00B53FF6" w:rsidRPr="00CD165C" w:rsidRDefault="00B53FF6" w:rsidP="00B53FF6">
      <w:pPr>
        <w:numPr>
          <w:ilvl w:val="0"/>
          <w:numId w:val="17"/>
        </w:numPr>
        <w:spacing w:after="60" w:line="360" w:lineRule="auto"/>
        <w:jc w:val="both"/>
        <w:rPr>
          <w:rFonts w:ascii="Arial" w:hAnsi="Arial" w:cs="Arial"/>
          <w:sz w:val="20"/>
          <w:szCs w:val="20"/>
          <w:lang w:val="en-US"/>
        </w:rPr>
      </w:pPr>
      <w:bookmarkStart w:id="4" w:name="_Hlk137419208"/>
      <w:r w:rsidRPr="00CD165C">
        <w:rPr>
          <w:rFonts w:ascii="Arial" w:hAnsi="Arial" w:cs="Arial"/>
          <w:sz w:val="20"/>
          <w:szCs w:val="20"/>
          <w:lang w:val="en-US"/>
        </w:rPr>
        <w:t>Plan</w:t>
      </w:r>
      <w:r>
        <w:rPr>
          <w:rFonts w:ascii="Arial" w:hAnsi="Arial" w:cs="Arial"/>
          <w:sz w:val="20"/>
          <w:szCs w:val="20"/>
          <w:lang w:val="en-US"/>
        </w:rPr>
        <w:t>s</w:t>
      </w:r>
      <w:r w:rsidRPr="00CD165C">
        <w:rPr>
          <w:rFonts w:ascii="Arial" w:hAnsi="Arial" w:cs="Arial"/>
          <w:sz w:val="20"/>
          <w:szCs w:val="20"/>
          <w:lang w:val="en-US"/>
        </w:rPr>
        <w:t xml:space="preserve">, </w:t>
      </w:r>
      <w:r w:rsidR="002E0C08" w:rsidRPr="00CD165C">
        <w:rPr>
          <w:rFonts w:ascii="Arial" w:hAnsi="Arial" w:cs="Arial"/>
          <w:sz w:val="20"/>
          <w:szCs w:val="20"/>
          <w:lang w:val="en-US"/>
        </w:rPr>
        <w:t>organiz</w:t>
      </w:r>
      <w:r w:rsidR="002E0C08">
        <w:rPr>
          <w:rFonts w:ascii="Arial" w:hAnsi="Arial" w:cs="Arial"/>
          <w:sz w:val="20"/>
          <w:szCs w:val="20"/>
          <w:lang w:val="en-US"/>
        </w:rPr>
        <w:t>es,</w:t>
      </w:r>
      <w:r w:rsidRPr="00CD165C">
        <w:rPr>
          <w:rFonts w:ascii="Arial" w:hAnsi="Arial" w:cs="Arial"/>
          <w:sz w:val="20"/>
          <w:szCs w:val="20"/>
          <w:lang w:val="en-US"/>
        </w:rPr>
        <w:t xml:space="preserve"> and manage</w:t>
      </w:r>
      <w:r>
        <w:rPr>
          <w:rFonts w:ascii="Arial" w:hAnsi="Arial" w:cs="Arial"/>
          <w:sz w:val="20"/>
          <w:szCs w:val="20"/>
          <w:lang w:val="en-US"/>
        </w:rPr>
        <w:t>s</w:t>
      </w:r>
      <w:r w:rsidRPr="00CD165C">
        <w:rPr>
          <w:rFonts w:ascii="Arial" w:hAnsi="Arial" w:cs="Arial"/>
          <w:sz w:val="20"/>
          <w:szCs w:val="20"/>
          <w:lang w:val="en-US"/>
        </w:rPr>
        <w:t xml:space="preserve"> </w:t>
      </w:r>
      <w:r w:rsidR="008D338B">
        <w:rPr>
          <w:rFonts w:ascii="Arial" w:hAnsi="Arial" w:cs="Arial"/>
          <w:sz w:val="20"/>
          <w:szCs w:val="20"/>
          <w:lang w:val="en-US"/>
        </w:rPr>
        <w:t xml:space="preserve">related </w:t>
      </w:r>
      <w:r w:rsidRPr="00CD165C">
        <w:rPr>
          <w:rFonts w:ascii="Arial" w:hAnsi="Arial" w:cs="Arial"/>
          <w:sz w:val="20"/>
          <w:szCs w:val="20"/>
          <w:lang w:val="en-US"/>
        </w:rPr>
        <w:t>events and activities</w:t>
      </w:r>
      <w:r>
        <w:rPr>
          <w:rFonts w:ascii="Arial" w:hAnsi="Arial" w:cs="Arial"/>
          <w:sz w:val="20"/>
          <w:szCs w:val="20"/>
          <w:lang w:val="en-US"/>
        </w:rPr>
        <w:t xml:space="preserve"> at the </w:t>
      </w:r>
      <w:r w:rsidR="009F5EF3">
        <w:rPr>
          <w:rFonts w:ascii="Arial" w:hAnsi="Arial" w:cs="Arial"/>
          <w:sz w:val="20"/>
          <w:szCs w:val="20"/>
          <w:lang w:val="en-US"/>
        </w:rPr>
        <w:t>state</w:t>
      </w:r>
      <w:r>
        <w:rPr>
          <w:rFonts w:ascii="Arial" w:hAnsi="Arial" w:cs="Arial"/>
          <w:sz w:val="20"/>
          <w:szCs w:val="20"/>
          <w:lang w:val="en-US"/>
        </w:rPr>
        <w:t xml:space="preserve"> level</w:t>
      </w:r>
      <w:r w:rsidR="00C46C56">
        <w:rPr>
          <w:rFonts w:ascii="Arial" w:hAnsi="Arial" w:cs="Arial"/>
          <w:sz w:val="20"/>
          <w:szCs w:val="20"/>
          <w:lang w:val="en-US"/>
        </w:rPr>
        <w:t>;</w:t>
      </w:r>
    </w:p>
    <w:bookmarkEnd w:id="4"/>
    <w:p w14:paraId="138A3DAA" w14:textId="6E1E85DB"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 xml:space="preserve">Supports the </w:t>
      </w:r>
      <w:r w:rsidR="009F5EF3">
        <w:rPr>
          <w:rFonts w:ascii="Arial" w:hAnsi="Arial" w:cs="Arial"/>
          <w:sz w:val="20"/>
          <w:szCs w:val="20"/>
          <w:lang w:val="en-US"/>
        </w:rPr>
        <w:t xml:space="preserve">State </w:t>
      </w:r>
      <w:r w:rsidR="009F5EF3" w:rsidRPr="00564807">
        <w:rPr>
          <w:rFonts w:ascii="Arial" w:hAnsi="Arial" w:cs="Arial"/>
          <w:sz w:val="20"/>
          <w:szCs w:val="20"/>
          <w:lang w:val="en-US"/>
        </w:rPr>
        <w:t xml:space="preserve">Project </w:t>
      </w:r>
      <w:r w:rsidR="009F5EF3">
        <w:rPr>
          <w:rFonts w:ascii="Arial" w:hAnsi="Arial" w:cs="Arial"/>
          <w:sz w:val="20"/>
          <w:szCs w:val="20"/>
          <w:lang w:val="en-US"/>
        </w:rPr>
        <w:t>Coordinator</w:t>
      </w:r>
      <w:r w:rsidR="00614B3D" w:rsidRPr="00BD27E1">
        <w:rPr>
          <w:rFonts w:ascii="Arial" w:hAnsi="Arial" w:cs="Arial"/>
          <w:sz w:val="20"/>
          <w:szCs w:val="20"/>
          <w:lang w:val="en-US"/>
        </w:rPr>
        <w:t xml:space="preserve">, </w:t>
      </w:r>
      <w:r w:rsidR="00DE1A25">
        <w:rPr>
          <w:rFonts w:ascii="Arial" w:hAnsi="Arial" w:cs="Arial"/>
          <w:sz w:val="20"/>
          <w:szCs w:val="20"/>
          <w:lang w:val="en-US"/>
        </w:rPr>
        <w:t xml:space="preserve">the </w:t>
      </w:r>
      <w:r w:rsidR="00B53FF6" w:rsidRPr="00BD27E1">
        <w:rPr>
          <w:rFonts w:ascii="Arial" w:hAnsi="Arial" w:cs="Arial"/>
          <w:sz w:val="20"/>
          <w:szCs w:val="20"/>
          <w:lang w:val="en-US"/>
        </w:rPr>
        <w:t>M</w:t>
      </w:r>
      <w:r w:rsidR="00614B3D" w:rsidRPr="00BD27E1">
        <w:rPr>
          <w:rFonts w:ascii="Arial" w:hAnsi="Arial" w:cs="Arial"/>
          <w:sz w:val="20"/>
          <w:szCs w:val="20"/>
          <w:lang w:val="en-US"/>
        </w:rPr>
        <w:t xml:space="preserve">onitoring and Evaluation </w:t>
      </w:r>
      <w:r w:rsidR="00DE1A25">
        <w:rPr>
          <w:rFonts w:ascii="Arial" w:hAnsi="Arial" w:cs="Arial"/>
          <w:sz w:val="20"/>
          <w:szCs w:val="20"/>
          <w:lang w:val="en-US"/>
        </w:rPr>
        <w:t>team</w:t>
      </w:r>
      <w:r w:rsidR="00BD27E1" w:rsidRPr="00BD27E1">
        <w:rPr>
          <w:rFonts w:ascii="Arial" w:hAnsi="Arial" w:cs="Arial"/>
          <w:sz w:val="20"/>
          <w:szCs w:val="20"/>
          <w:lang w:val="en-US"/>
        </w:rPr>
        <w:t>,</w:t>
      </w:r>
      <w:r w:rsidR="00BD27E1">
        <w:rPr>
          <w:rFonts w:ascii="Arial" w:hAnsi="Arial" w:cs="Arial"/>
          <w:sz w:val="20"/>
          <w:szCs w:val="20"/>
          <w:lang w:val="en-US"/>
        </w:rPr>
        <w:t xml:space="preserve"> </w:t>
      </w:r>
      <w:r w:rsidRPr="00564807">
        <w:rPr>
          <w:rFonts w:ascii="Arial" w:hAnsi="Arial" w:cs="Arial"/>
          <w:sz w:val="20"/>
          <w:szCs w:val="20"/>
          <w:lang w:val="en-US"/>
        </w:rPr>
        <w:t xml:space="preserve">and other programme staff to develop, prepare, </w:t>
      </w:r>
      <w:r w:rsidR="000E7CFE" w:rsidRPr="00564807">
        <w:rPr>
          <w:rFonts w:ascii="Arial" w:hAnsi="Arial" w:cs="Arial"/>
          <w:sz w:val="20"/>
          <w:szCs w:val="20"/>
          <w:lang w:val="en-US"/>
        </w:rPr>
        <w:t>deliver,</w:t>
      </w:r>
      <w:r w:rsidRPr="00564807">
        <w:rPr>
          <w:rFonts w:ascii="Arial" w:hAnsi="Arial" w:cs="Arial"/>
          <w:sz w:val="20"/>
          <w:szCs w:val="20"/>
          <w:lang w:val="en-US"/>
        </w:rPr>
        <w:t xml:space="preserve"> and monitor </w:t>
      </w:r>
      <w:r w:rsidR="00564807" w:rsidRPr="00564807">
        <w:rPr>
          <w:rFonts w:ascii="Arial" w:hAnsi="Arial" w:cs="Arial"/>
          <w:sz w:val="20"/>
          <w:szCs w:val="20"/>
          <w:lang w:val="en-US"/>
        </w:rPr>
        <w:t xml:space="preserve">the </w:t>
      </w:r>
      <w:r w:rsidRPr="00564807">
        <w:rPr>
          <w:rFonts w:ascii="Arial" w:hAnsi="Arial" w:cs="Arial"/>
          <w:sz w:val="20"/>
          <w:szCs w:val="20"/>
          <w:lang w:val="en-US"/>
        </w:rPr>
        <w:t>activity implementation plan and record</w:t>
      </w:r>
      <w:r w:rsidR="00564807" w:rsidRPr="00564807">
        <w:rPr>
          <w:rFonts w:ascii="Arial" w:hAnsi="Arial" w:cs="Arial"/>
          <w:sz w:val="20"/>
          <w:szCs w:val="20"/>
          <w:lang w:val="en-US"/>
        </w:rPr>
        <w:t>s</w:t>
      </w:r>
      <w:r w:rsidRPr="00564807">
        <w:rPr>
          <w:rFonts w:ascii="Arial" w:hAnsi="Arial" w:cs="Arial"/>
          <w:sz w:val="20"/>
          <w:szCs w:val="20"/>
          <w:lang w:val="en-US"/>
        </w:rPr>
        <w:t xml:space="preserve"> and measure</w:t>
      </w:r>
      <w:r w:rsidR="00564807" w:rsidRPr="00564807">
        <w:rPr>
          <w:rFonts w:ascii="Arial" w:hAnsi="Arial" w:cs="Arial"/>
          <w:sz w:val="20"/>
          <w:szCs w:val="20"/>
          <w:lang w:val="en-US"/>
        </w:rPr>
        <w:t>s</w:t>
      </w:r>
      <w:r w:rsidRPr="00564807">
        <w:rPr>
          <w:rFonts w:ascii="Arial" w:hAnsi="Arial" w:cs="Arial"/>
          <w:sz w:val="20"/>
          <w:szCs w:val="20"/>
          <w:lang w:val="en-US"/>
        </w:rPr>
        <w:t xml:space="preserve"> progress against programme performance indicators;</w:t>
      </w:r>
    </w:p>
    <w:p w14:paraId="47395557" w14:textId="3B8B8329" w:rsidR="00564807" w:rsidRPr="00564807" w:rsidRDefault="00564807" w:rsidP="000E7CFE">
      <w:pPr>
        <w:numPr>
          <w:ilvl w:val="0"/>
          <w:numId w:val="17"/>
        </w:numPr>
        <w:spacing w:after="0" w:line="360" w:lineRule="auto"/>
        <w:jc w:val="both"/>
        <w:rPr>
          <w:rFonts w:ascii="Arial" w:hAnsi="Arial" w:cs="Arial"/>
          <w:sz w:val="20"/>
          <w:szCs w:val="20"/>
          <w:lang w:val="en-US"/>
        </w:rPr>
      </w:pPr>
      <w:r w:rsidRPr="00564807">
        <w:rPr>
          <w:rFonts w:ascii="Arial" w:hAnsi="Arial" w:cs="Arial"/>
          <w:sz w:val="20"/>
          <w:szCs w:val="20"/>
          <w:lang w:val="en-US"/>
        </w:rPr>
        <w:t xml:space="preserve">Supports and actively monitors timely delivery against activity schedules, </w:t>
      </w:r>
      <w:r w:rsidR="000E7CFE" w:rsidRPr="00564807">
        <w:rPr>
          <w:rFonts w:ascii="Arial" w:hAnsi="Arial" w:cs="Arial"/>
          <w:sz w:val="20"/>
          <w:szCs w:val="20"/>
          <w:lang w:val="en-US"/>
        </w:rPr>
        <w:t>targets,</w:t>
      </w:r>
      <w:r w:rsidRPr="00564807">
        <w:rPr>
          <w:rFonts w:ascii="Arial" w:hAnsi="Arial" w:cs="Arial"/>
          <w:sz w:val="20"/>
          <w:szCs w:val="20"/>
          <w:lang w:val="en-US"/>
        </w:rPr>
        <w:t xml:space="preserve"> and milestones on all </w:t>
      </w:r>
      <w:r w:rsidR="00397445">
        <w:rPr>
          <w:rFonts w:ascii="Arial" w:hAnsi="Arial" w:cs="Arial"/>
          <w:sz w:val="20"/>
          <w:szCs w:val="20"/>
          <w:lang w:val="en-US"/>
        </w:rPr>
        <w:t>relevant</w:t>
      </w:r>
      <w:r w:rsidR="00397445" w:rsidRPr="00564807">
        <w:rPr>
          <w:rFonts w:ascii="Arial" w:hAnsi="Arial" w:cs="Arial"/>
          <w:sz w:val="20"/>
          <w:szCs w:val="20"/>
          <w:lang w:val="en-US"/>
        </w:rPr>
        <w:t xml:space="preserve"> </w:t>
      </w:r>
      <w:r w:rsidR="00BD27E1">
        <w:rPr>
          <w:rFonts w:ascii="Arial" w:hAnsi="Arial" w:cs="Arial"/>
          <w:sz w:val="20"/>
          <w:szCs w:val="20"/>
          <w:lang w:val="en-US"/>
        </w:rPr>
        <w:t xml:space="preserve">and associated </w:t>
      </w:r>
      <w:r w:rsidRPr="00564807">
        <w:rPr>
          <w:rFonts w:ascii="Arial" w:hAnsi="Arial" w:cs="Arial"/>
          <w:sz w:val="20"/>
          <w:szCs w:val="20"/>
          <w:lang w:val="en-US"/>
        </w:rPr>
        <w:t xml:space="preserve">interventions and assignments;  </w:t>
      </w:r>
    </w:p>
    <w:p w14:paraId="5F8C5BDC" w14:textId="21D3A20A" w:rsidR="00564807" w:rsidRDefault="00564807"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 xml:space="preserve">Ensures the collection, collation and analysis of participants and stakeholder feedback for all </w:t>
      </w:r>
      <w:r w:rsidR="00DE1A25">
        <w:rPr>
          <w:rFonts w:ascii="Arial" w:hAnsi="Arial" w:cs="Arial"/>
          <w:sz w:val="20"/>
          <w:szCs w:val="20"/>
          <w:lang w:val="en-US"/>
        </w:rPr>
        <w:t>related</w:t>
      </w:r>
      <w:r w:rsidRPr="00564807">
        <w:rPr>
          <w:rFonts w:ascii="Arial" w:hAnsi="Arial" w:cs="Arial"/>
          <w:sz w:val="20"/>
          <w:szCs w:val="20"/>
          <w:lang w:val="en-US"/>
        </w:rPr>
        <w:t xml:space="preserve"> interventions and events to ensure quality and effectiveness can be assessed and recommend improvement;</w:t>
      </w:r>
    </w:p>
    <w:p w14:paraId="3F29D5DE" w14:textId="21558BD0" w:rsidR="00ED1253" w:rsidRPr="00564807" w:rsidRDefault="00ED1253" w:rsidP="000E7CFE">
      <w:pPr>
        <w:numPr>
          <w:ilvl w:val="0"/>
          <w:numId w:val="17"/>
        </w:numPr>
        <w:spacing w:after="60" w:line="360" w:lineRule="auto"/>
        <w:jc w:val="both"/>
        <w:rPr>
          <w:rFonts w:ascii="Arial" w:hAnsi="Arial" w:cs="Arial"/>
          <w:sz w:val="20"/>
          <w:szCs w:val="20"/>
          <w:lang w:val="en-US"/>
        </w:rPr>
      </w:pPr>
      <w:r>
        <w:rPr>
          <w:rFonts w:ascii="Arial" w:hAnsi="Arial" w:cs="Arial"/>
          <w:sz w:val="20"/>
          <w:szCs w:val="20"/>
          <w:lang w:val="en-US"/>
        </w:rPr>
        <w:t>S</w:t>
      </w:r>
      <w:r w:rsidRPr="00564807">
        <w:rPr>
          <w:rFonts w:ascii="Arial" w:hAnsi="Arial" w:cs="Arial"/>
          <w:sz w:val="20"/>
          <w:szCs w:val="20"/>
          <w:lang w:val="en-US"/>
        </w:rPr>
        <w:t>upport</w:t>
      </w:r>
      <w:r>
        <w:rPr>
          <w:rFonts w:ascii="Arial" w:hAnsi="Arial" w:cs="Arial"/>
          <w:sz w:val="20"/>
          <w:szCs w:val="20"/>
          <w:lang w:val="en-US"/>
        </w:rPr>
        <w:t>s</w:t>
      </w:r>
      <w:r w:rsidRPr="00564807">
        <w:rPr>
          <w:rFonts w:ascii="Arial" w:hAnsi="Arial" w:cs="Arial"/>
          <w:sz w:val="20"/>
          <w:szCs w:val="20"/>
          <w:lang w:val="en-US"/>
        </w:rPr>
        <w:t xml:space="preserve"> knowledge management processes and activities</w:t>
      </w:r>
      <w:r>
        <w:rPr>
          <w:rFonts w:ascii="Arial" w:hAnsi="Arial" w:cs="Arial"/>
          <w:sz w:val="20"/>
          <w:szCs w:val="20"/>
          <w:lang w:val="en-US"/>
        </w:rPr>
        <w:t xml:space="preserve">, including the </w:t>
      </w:r>
      <w:r w:rsidRPr="00564807">
        <w:rPr>
          <w:rFonts w:ascii="Arial" w:hAnsi="Arial" w:cs="Arial"/>
          <w:sz w:val="20"/>
          <w:szCs w:val="20"/>
          <w:lang w:val="en-US"/>
        </w:rPr>
        <w:t>development of summary reports and stories of change that feed into the quarterly impact reports, newsletters, and other knowledge management products</w:t>
      </w:r>
      <w:r>
        <w:rPr>
          <w:rFonts w:ascii="Arial" w:hAnsi="Arial" w:cs="Arial"/>
          <w:sz w:val="20"/>
          <w:szCs w:val="20"/>
          <w:lang w:val="en-US"/>
        </w:rPr>
        <w:t xml:space="preserve">; </w:t>
      </w:r>
    </w:p>
    <w:p w14:paraId="6D6F97F0" w14:textId="3EDEB879" w:rsidR="00564807" w:rsidRPr="00564807" w:rsidRDefault="00564807" w:rsidP="000E7CFE">
      <w:pPr>
        <w:numPr>
          <w:ilvl w:val="0"/>
          <w:numId w:val="17"/>
        </w:numPr>
        <w:spacing w:after="60" w:line="360" w:lineRule="auto"/>
        <w:jc w:val="both"/>
        <w:rPr>
          <w:rFonts w:ascii="Arial" w:hAnsi="Arial" w:cs="Arial"/>
          <w:sz w:val="20"/>
          <w:szCs w:val="20"/>
          <w:lang w:val="en-US"/>
        </w:rPr>
      </w:pPr>
      <w:r>
        <w:rPr>
          <w:rFonts w:ascii="Arial" w:hAnsi="Arial" w:cs="Arial"/>
          <w:sz w:val="20"/>
          <w:szCs w:val="20"/>
          <w:lang w:val="en-US"/>
        </w:rPr>
        <w:t>E</w:t>
      </w:r>
      <w:r w:rsidRPr="00564807">
        <w:rPr>
          <w:rFonts w:ascii="Arial" w:hAnsi="Arial" w:cs="Arial"/>
          <w:sz w:val="20"/>
          <w:szCs w:val="20"/>
          <w:lang w:val="en-US"/>
        </w:rPr>
        <w:t>nsur</w:t>
      </w:r>
      <w:r>
        <w:rPr>
          <w:rFonts w:ascii="Arial" w:hAnsi="Arial" w:cs="Arial"/>
          <w:sz w:val="20"/>
          <w:szCs w:val="20"/>
          <w:lang w:val="en-US"/>
        </w:rPr>
        <w:t>es</w:t>
      </w:r>
      <w:r w:rsidRPr="00564807">
        <w:rPr>
          <w:rFonts w:ascii="Arial" w:hAnsi="Arial" w:cs="Arial"/>
          <w:sz w:val="20"/>
          <w:szCs w:val="20"/>
          <w:lang w:val="en-US"/>
        </w:rPr>
        <w:t xml:space="preserve"> safe and accessib</w:t>
      </w:r>
      <w:r>
        <w:rPr>
          <w:rFonts w:ascii="Arial" w:hAnsi="Arial" w:cs="Arial"/>
          <w:sz w:val="20"/>
          <w:szCs w:val="20"/>
          <w:lang w:val="en-US"/>
        </w:rPr>
        <w:t xml:space="preserve">le </w:t>
      </w:r>
      <w:r w:rsidRPr="00564807">
        <w:rPr>
          <w:rFonts w:ascii="Arial" w:hAnsi="Arial" w:cs="Arial"/>
          <w:sz w:val="20"/>
          <w:szCs w:val="20"/>
          <w:lang w:val="en-US"/>
        </w:rPr>
        <w:t>pro</w:t>
      </w:r>
      <w:r w:rsidR="00873539">
        <w:rPr>
          <w:rFonts w:ascii="Arial" w:hAnsi="Arial" w:cs="Arial"/>
          <w:sz w:val="20"/>
          <w:szCs w:val="20"/>
          <w:lang w:val="en-US"/>
        </w:rPr>
        <w:t>ject</w:t>
      </w:r>
      <w:r w:rsidRPr="00564807">
        <w:rPr>
          <w:rFonts w:ascii="Arial" w:hAnsi="Arial" w:cs="Arial"/>
          <w:sz w:val="20"/>
          <w:szCs w:val="20"/>
          <w:lang w:val="en-US"/>
        </w:rPr>
        <w:t xml:space="preserve"> documentation including</w:t>
      </w:r>
      <w:r>
        <w:rPr>
          <w:rFonts w:ascii="Arial" w:hAnsi="Arial" w:cs="Arial"/>
          <w:sz w:val="20"/>
          <w:szCs w:val="20"/>
          <w:lang w:val="en-US"/>
        </w:rPr>
        <w:t xml:space="preserve">, </w:t>
      </w:r>
      <w:r w:rsidR="00ED1253" w:rsidRPr="00564807">
        <w:rPr>
          <w:rFonts w:ascii="Arial" w:hAnsi="Arial" w:cs="Arial"/>
          <w:sz w:val="20"/>
          <w:szCs w:val="20"/>
          <w:lang w:val="en-US"/>
        </w:rPr>
        <w:t>building,</w:t>
      </w:r>
      <w:r w:rsidRPr="00564807">
        <w:rPr>
          <w:rFonts w:ascii="Arial" w:hAnsi="Arial" w:cs="Arial"/>
          <w:sz w:val="20"/>
          <w:szCs w:val="20"/>
          <w:lang w:val="en-US"/>
        </w:rPr>
        <w:t xml:space="preserve"> and managing folders containing contracts, budgets, activity reports, data, </w:t>
      </w:r>
      <w:r w:rsidR="00ED1253" w:rsidRPr="00564807">
        <w:rPr>
          <w:rFonts w:ascii="Arial" w:hAnsi="Arial" w:cs="Arial"/>
          <w:sz w:val="20"/>
          <w:szCs w:val="20"/>
          <w:lang w:val="en-US"/>
        </w:rPr>
        <w:t>deliverables,</w:t>
      </w:r>
      <w:r w:rsidRPr="00564807">
        <w:rPr>
          <w:rFonts w:ascii="Arial" w:hAnsi="Arial" w:cs="Arial"/>
          <w:sz w:val="20"/>
          <w:szCs w:val="20"/>
          <w:lang w:val="en-US"/>
        </w:rPr>
        <w:t xml:space="preserve"> and contact lists</w:t>
      </w:r>
      <w:r w:rsidR="001F089A">
        <w:rPr>
          <w:rFonts w:ascii="Arial" w:hAnsi="Arial" w:cs="Arial"/>
          <w:sz w:val="20"/>
          <w:szCs w:val="20"/>
          <w:lang w:val="en-US"/>
        </w:rPr>
        <w:t xml:space="preserve">, </w:t>
      </w:r>
      <w:r w:rsidRPr="00564807">
        <w:rPr>
          <w:rFonts w:ascii="Arial" w:hAnsi="Arial" w:cs="Arial"/>
          <w:sz w:val="20"/>
          <w:szCs w:val="20"/>
          <w:lang w:val="en-US"/>
        </w:rPr>
        <w:t>and mak</w:t>
      </w:r>
      <w:r>
        <w:rPr>
          <w:rFonts w:ascii="Arial" w:hAnsi="Arial" w:cs="Arial"/>
          <w:sz w:val="20"/>
          <w:szCs w:val="20"/>
          <w:lang w:val="en-US"/>
        </w:rPr>
        <w:t xml:space="preserve">es </w:t>
      </w:r>
      <w:r w:rsidRPr="00564807">
        <w:rPr>
          <w:rFonts w:ascii="Arial" w:hAnsi="Arial" w:cs="Arial"/>
          <w:sz w:val="20"/>
          <w:szCs w:val="20"/>
          <w:lang w:val="en-US"/>
        </w:rPr>
        <w:t>regular updates to existing documentation as may be required</w:t>
      </w:r>
      <w:r>
        <w:rPr>
          <w:rFonts w:ascii="Arial" w:hAnsi="Arial" w:cs="Arial"/>
          <w:sz w:val="20"/>
          <w:szCs w:val="20"/>
          <w:lang w:val="en-US"/>
        </w:rPr>
        <w:t>;</w:t>
      </w:r>
    </w:p>
    <w:p w14:paraId="396C5AE1" w14:textId="7CB815BA"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 xml:space="preserve">Supports the </w:t>
      </w:r>
      <w:r w:rsidR="009F5EF3">
        <w:rPr>
          <w:rFonts w:ascii="Arial" w:hAnsi="Arial" w:cs="Arial"/>
          <w:sz w:val="20"/>
          <w:szCs w:val="20"/>
          <w:lang w:val="en-US"/>
        </w:rPr>
        <w:t xml:space="preserve">State </w:t>
      </w:r>
      <w:r w:rsidR="009F5EF3" w:rsidRPr="00564807">
        <w:rPr>
          <w:rFonts w:ascii="Arial" w:hAnsi="Arial" w:cs="Arial"/>
          <w:sz w:val="20"/>
          <w:szCs w:val="20"/>
          <w:lang w:val="en-US"/>
        </w:rPr>
        <w:t xml:space="preserve">Project </w:t>
      </w:r>
      <w:r w:rsidR="009F5EF3">
        <w:rPr>
          <w:rFonts w:ascii="Arial" w:hAnsi="Arial" w:cs="Arial"/>
          <w:sz w:val="20"/>
          <w:szCs w:val="20"/>
          <w:lang w:val="en-US"/>
        </w:rPr>
        <w:t>Coordinator</w:t>
      </w:r>
      <w:r w:rsidR="009F5EF3" w:rsidRPr="00564807">
        <w:rPr>
          <w:rFonts w:ascii="Arial" w:hAnsi="Arial" w:cs="Arial"/>
          <w:sz w:val="20"/>
          <w:szCs w:val="20"/>
          <w:lang w:val="en-US"/>
        </w:rPr>
        <w:t xml:space="preserve"> </w:t>
      </w:r>
      <w:r w:rsidR="001C262A">
        <w:rPr>
          <w:rFonts w:ascii="Arial" w:hAnsi="Arial" w:cs="Arial"/>
          <w:sz w:val="20"/>
          <w:szCs w:val="20"/>
          <w:lang w:val="en-US"/>
        </w:rPr>
        <w:t xml:space="preserve">with the </w:t>
      </w:r>
      <w:r w:rsidRPr="00564807">
        <w:rPr>
          <w:rFonts w:ascii="Arial" w:hAnsi="Arial" w:cs="Arial"/>
          <w:sz w:val="20"/>
          <w:szCs w:val="20"/>
          <w:lang w:val="en-US"/>
        </w:rPr>
        <w:t>develop</w:t>
      </w:r>
      <w:r w:rsidR="002A28FE">
        <w:rPr>
          <w:rFonts w:ascii="Arial" w:hAnsi="Arial" w:cs="Arial"/>
          <w:sz w:val="20"/>
          <w:szCs w:val="20"/>
          <w:lang w:val="en-US"/>
        </w:rPr>
        <w:t>ment of</w:t>
      </w:r>
      <w:r w:rsidRPr="00564807">
        <w:rPr>
          <w:rFonts w:ascii="Arial" w:hAnsi="Arial" w:cs="Arial"/>
          <w:sz w:val="20"/>
          <w:szCs w:val="20"/>
          <w:lang w:val="en-US"/>
        </w:rPr>
        <w:t xml:space="preserve"> consultants T</w:t>
      </w:r>
      <w:r w:rsidR="00564807" w:rsidRPr="00564807">
        <w:rPr>
          <w:rFonts w:ascii="Arial" w:hAnsi="Arial" w:cs="Arial"/>
          <w:sz w:val="20"/>
          <w:szCs w:val="20"/>
          <w:lang w:val="en-US"/>
        </w:rPr>
        <w:t>erms of Reference</w:t>
      </w:r>
      <w:r w:rsidRPr="00564807">
        <w:rPr>
          <w:rFonts w:ascii="Arial" w:hAnsi="Arial" w:cs="Arial"/>
          <w:sz w:val="20"/>
          <w:szCs w:val="20"/>
          <w:lang w:val="en-US"/>
        </w:rPr>
        <w:t xml:space="preserve"> and oversee</w:t>
      </w:r>
      <w:r w:rsidR="00564807" w:rsidRPr="00564807">
        <w:rPr>
          <w:rFonts w:ascii="Arial" w:hAnsi="Arial" w:cs="Arial"/>
          <w:sz w:val="20"/>
          <w:szCs w:val="20"/>
          <w:lang w:val="en-US"/>
        </w:rPr>
        <w:t>s</w:t>
      </w:r>
      <w:r w:rsidRPr="00564807">
        <w:rPr>
          <w:rFonts w:ascii="Arial" w:hAnsi="Arial" w:cs="Arial"/>
          <w:sz w:val="20"/>
          <w:szCs w:val="20"/>
          <w:lang w:val="en-US"/>
        </w:rPr>
        <w:t xml:space="preserve"> consultants</w:t>
      </w:r>
      <w:r w:rsidR="00883C4A">
        <w:rPr>
          <w:rFonts w:ascii="Arial" w:hAnsi="Arial" w:cs="Arial"/>
          <w:sz w:val="20"/>
          <w:szCs w:val="20"/>
          <w:lang w:val="en-US"/>
        </w:rPr>
        <w:t>’</w:t>
      </w:r>
      <w:r w:rsidRPr="00564807">
        <w:rPr>
          <w:rFonts w:ascii="Arial" w:hAnsi="Arial" w:cs="Arial"/>
          <w:sz w:val="20"/>
          <w:szCs w:val="20"/>
          <w:lang w:val="en-US"/>
        </w:rPr>
        <w:t xml:space="preserve"> delivery and inputs, including the review of consultant deliverables against T</w:t>
      </w:r>
      <w:r w:rsidR="00564807" w:rsidRPr="00564807">
        <w:rPr>
          <w:rFonts w:ascii="Arial" w:hAnsi="Arial" w:cs="Arial"/>
          <w:sz w:val="20"/>
          <w:szCs w:val="20"/>
          <w:lang w:val="en-US"/>
        </w:rPr>
        <w:t>oR’s</w:t>
      </w:r>
      <w:r w:rsidRPr="00564807">
        <w:rPr>
          <w:rFonts w:ascii="Arial" w:hAnsi="Arial" w:cs="Arial"/>
          <w:sz w:val="20"/>
          <w:szCs w:val="20"/>
          <w:lang w:val="en-US"/>
        </w:rPr>
        <w:t xml:space="preserve"> to ensure agreed outputs and outcomes are delivered</w:t>
      </w:r>
      <w:r w:rsidR="00564807" w:rsidRPr="00564807">
        <w:rPr>
          <w:rFonts w:ascii="Arial" w:hAnsi="Arial" w:cs="Arial"/>
          <w:sz w:val="20"/>
          <w:szCs w:val="20"/>
          <w:lang w:val="en-US"/>
        </w:rPr>
        <w:t>;</w:t>
      </w:r>
    </w:p>
    <w:p w14:paraId="38ED0290" w14:textId="3D268066"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Maintain</w:t>
      </w:r>
      <w:r w:rsidR="00564807">
        <w:rPr>
          <w:rFonts w:ascii="Arial" w:hAnsi="Arial" w:cs="Arial"/>
          <w:sz w:val="20"/>
          <w:szCs w:val="20"/>
          <w:lang w:val="en-US"/>
        </w:rPr>
        <w:t>s</w:t>
      </w:r>
      <w:r w:rsidRPr="00564807">
        <w:rPr>
          <w:rFonts w:ascii="Arial" w:hAnsi="Arial" w:cs="Arial"/>
          <w:sz w:val="20"/>
          <w:szCs w:val="20"/>
          <w:lang w:val="en-US"/>
        </w:rPr>
        <w:t xml:space="preserve"> cordial, </w:t>
      </w:r>
      <w:r w:rsidR="008752CF">
        <w:rPr>
          <w:rFonts w:ascii="Arial" w:hAnsi="Arial" w:cs="Arial"/>
          <w:sz w:val="20"/>
          <w:szCs w:val="20"/>
          <w:lang w:val="en-US"/>
        </w:rPr>
        <w:t xml:space="preserve">and </w:t>
      </w:r>
      <w:r w:rsidRPr="00564807">
        <w:rPr>
          <w:rFonts w:ascii="Arial" w:hAnsi="Arial" w:cs="Arial"/>
          <w:sz w:val="20"/>
          <w:szCs w:val="20"/>
          <w:lang w:val="en-US"/>
        </w:rPr>
        <w:t>professional relationship</w:t>
      </w:r>
      <w:r w:rsidR="008752CF">
        <w:rPr>
          <w:rFonts w:ascii="Arial" w:hAnsi="Arial" w:cs="Arial"/>
          <w:sz w:val="20"/>
          <w:szCs w:val="20"/>
          <w:lang w:val="en-US"/>
        </w:rPr>
        <w:t>s</w:t>
      </w:r>
      <w:r w:rsidRPr="00564807">
        <w:rPr>
          <w:rFonts w:ascii="Arial" w:hAnsi="Arial" w:cs="Arial"/>
          <w:sz w:val="20"/>
          <w:szCs w:val="20"/>
          <w:lang w:val="en-US"/>
        </w:rPr>
        <w:t xml:space="preserve"> with </w:t>
      </w:r>
      <w:r w:rsidR="00564807">
        <w:rPr>
          <w:rFonts w:ascii="Arial" w:hAnsi="Arial" w:cs="Arial"/>
          <w:sz w:val="20"/>
          <w:szCs w:val="20"/>
          <w:lang w:val="en-US"/>
        </w:rPr>
        <w:t>G</w:t>
      </w:r>
      <w:r w:rsidRPr="00564807">
        <w:rPr>
          <w:rFonts w:ascii="Arial" w:hAnsi="Arial" w:cs="Arial"/>
          <w:sz w:val="20"/>
          <w:szCs w:val="20"/>
          <w:lang w:val="en-US"/>
        </w:rPr>
        <w:t>overnment and CSO partners and state focal persons to ensure that activities are implemented according to plan at the state level</w:t>
      </w:r>
      <w:r w:rsidR="00D62A45">
        <w:rPr>
          <w:rFonts w:ascii="Arial" w:hAnsi="Arial" w:cs="Arial"/>
          <w:sz w:val="20"/>
          <w:szCs w:val="20"/>
          <w:lang w:val="en-US"/>
        </w:rPr>
        <w:t>;</w:t>
      </w:r>
      <w:r w:rsidRPr="00564807">
        <w:rPr>
          <w:rFonts w:ascii="Arial" w:hAnsi="Arial" w:cs="Arial"/>
          <w:sz w:val="20"/>
          <w:szCs w:val="20"/>
          <w:lang w:val="en-US"/>
        </w:rPr>
        <w:t xml:space="preserve"> Work</w:t>
      </w:r>
      <w:r w:rsidR="00564807">
        <w:rPr>
          <w:rFonts w:ascii="Arial" w:hAnsi="Arial" w:cs="Arial"/>
          <w:sz w:val="20"/>
          <w:szCs w:val="20"/>
          <w:lang w:val="en-US"/>
        </w:rPr>
        <w:t xml:space="preserve">s </w:t>
      </w:r>
      <w:r w:rsidRPr="00564807">
        <w:rPr>
          <w:rFonts w:ascii="Arial" w:hAnsi="Arial" w:cs="Arial"/>
          <w:sz w:val="20"/>
          <w:szCs w:val="20"/>
          <w:lang w:val="en-US"/>
        </w:rPr>
        <w:t>with and support</w:t>
      </w:r>
      <w:r w:rsidR="00564807">
        <w:rPr>
          <w:rFonts w:ascii="Arial" w:hAnsi="Arial" w:cs="Arial"/>
          <w:sz w:val="20"/>
          <w:szCs w:val="20"/>
          <w:lang w:val="en-US"/>
        </w:rPr>
        <w:t>s</w:t>
      </w:r>
      <w:r w:rsidRPr="00564807">
        <w:rPr>
          <w:rFonts w:ascii="Arial" w:hAnsi="Arial" w:cs="Arial"/>
          <w:sz w:val="20"/>
          <w:szCs w:val="20"/>
          <w:lang w:val="en-US"/>
        </w:rPr>
        <w:t xml:space="preserve"> consultants, focal government personnel and CSOs to deliver and manage high quality inputs for the RoLAC</w:t>
      </w:r>
      <w:r w:rsidR="00245845">
        <w:rPr>
          <w:rFonts w:ascii="Arial" w:hAnsi="Arial" w:cs="Arial"/>
          <w:sz w:val="20"/>
          <w:szCs w:val="20"/>
          <w:lang w:val="en-US"/>
        </w:rPr>
        <w:t xml:space="preserve"> II</w:t>
      </w:r>
      <w:r w:rsidRPr="00564807">
        <w:rPr>
          <w:rFonts w:ascii="Arial" w:hAnsi="Arial" w:cs="Arial"/>
          <w:sz w:val="20"/>
          <w:szCs w:val="20"/>
          <w:lang w:val="en-US"/>
        </w:rPr>
        <w:t xml:space="preserve">  Programme at state level</w:t>
      </w:r>
      <w:r w:rsidR="00564807">
        <w:rPr>
          <w:rFonts w:ascii="Arial" w:hAnsi="Arial" w:cs="Arial"/>
          <w:sz w:val="20"/>
          <w:szCs w:val="20"/>
          <w:lang w:val="en-US"/>
        </w:rPr>
        <w:t>;</w:t>
      </w:r>
    </w:p>
    <w:p w14:paraId="77880EBF" w14:textId="3836672A"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Liaise</w:t>
      </w:r>
      <w:r w:rsidR="00564807">
        <w:rPr>
          <w:rFonts w:ascii="Arial" w:hAnsi="Arial" w:cs="Arial"/>
          <w:sz w:val="20"/>
          <w:szCs w:val="20"/>
          <w:lang w:val="en-US"/>
        </w:rPr>
        <w:t>s</w:t>
      </w:r>
      <w:r w:rsidRPr="00564807">
        <w:rPr>
          <w:rFonts w:ascii="Arial" w:hAnsi="Arial" w:cs="Arial"/>
          <w:sz w:val="20"/>
          <w:szCs w:val="20"/>
          <w:lang w:val="en-US"/>
        </w:rPr>
        <w:t xml:space="preserve"> with support </w:t>
      </w:r>
      <w:r w:rsidR="00400C8A">
        <w:rPr>
          <w:rFonts w:ascii="Arial" w:hAnsi="Arial" w:cs="Arial"/>
          <w:sz w:val="20"/>
          <w:szCs w:val="20"/>
          <w:lang w:val="en-US"/>
        </w:rPr>
        <w:t>teams</w:t>
      </w:r>
      <w:r w:rsidR="001C262A">
        <w:rPr>
          <w:rFonts w:ascii="Arial" w:hAnsi="Arial" w:cs="Arial"/>
          <w:sz w:val="20"/>
          <w:szCs w:val="20"/>
          <w:lang w:val="en-US"/>
        </w:rPr>
        <w:t xml:space="preserve"> </w:t>
      </w:r>
      <w:r w:rsidRPr="00564807">
        <w:rPr>
          <w:rFonts w:ascii="Arial" w:hAnsi="Arial" w:cs="Arial"/>
          <w:sz w:val="20"/>
          <w:szCs w:val="20"/>
          <w:lang w:val="en-US"/>
        </w:rPr>
        <w:t xml:space="preserve">to manage arrangements for consultants and visitors including booking travel, </w:t>
      </w:r>
      <w:r w:rsidR="00ED1253" w:rsidRPr="00564807">
        <w:rPr>
          <w:rFonts w:ascii="Arial" w:hAnsi="Arial" w:cs="Arial"/>
          <w:sz w:val="20"/>
          <w:szCs w:val="20"/>
          <w:lang w:val="en-US"/>
        </w:rPr>
        <w:t>accommodation,</w:t>
      </w:r>
      <w:r w:rsidRPr="00564807">
        <w:rPr>
          <w:rFonts w:ascii="Arial" w:hAnsi="Arial" w:cs="Arial"/>
          <w:sz w:val="20"/>
          <w:szCs w:val="20"/>
          <w:lang w:val="en-US"/>
        </w:rPr>
        <w:t xml:space="preserve"> and </w:t>
      </w:r>
      <w:r w:rsidR="00564807">
        <w:rPr>
          <w:rFonts w:ascii="Arial" w:hAnsi="Arial" w:cs="Arial"/>
          <w:sz w:val="20"/>
          <w:szCs w:val="20"/>
          <w:lang w:val="en-US"/>
        </w:rPr>
        <w:t xml:space="preserve">such </w:t>
      </w:r>
      <w:r w:rsidRPr="00564807">
        <w:rPr>
          <w:rFonts w:ascii="Arial" w:hAnsi="Arial" w:cs="Arial"/>
          <w:sz w:val="20"/>
          <w:szCs w:val="20"/>
          <w:lang w:val="en-US"/>
        </w:rPr>
        <w:t>other support they may require</w:t>
      </w:r>
      <w:r w:rsidR="00564807">
        <w:rPr>
          <w:rFonts w:ascii="Arial" w:hAnsi="Arial" w:cs="Arial"/>
          <w:sz w:val="20"/>
          <w:szCs w:val="20"/>
          <w:lang w:val="en-US"/>
        </w:rPr>
        <w:t>;</w:t>
      </w:r>
    </w:p>
    <w:p w14:paraId="39AABDAF" w14:textId="40E2DEB8"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Provide</w:t>
      </w:r>
      <w:r w:rsidR="009B3380">
        <w:rPr>
          <w:rFonts w:ascii="Arial" w:hAnsi="Arial" w:cs="Arial"/>
          <w:sz w:val="20"/>
          <w:szCs w:val="20"/>
          <w:lang w:val="en-US"/>
        </w:rPr>
        <w:t>s</w:t>
      </w:r>
      <w:r w:rsidRPr="00564807">
        <w:rPr>
          <w:rFonts w:ascii="Arial" w:hAnsi="Arial" w:cs="Arial"/>
          <w:sz w:val="20"/>
          <w:szCs w:val="20"/>
          <w:lang w:val="en-US"/>
        </w:rPr>
        <w:t xml:space="preserve"> administrative and logistic support to consultants and beneficiaries</w:t>
      </w:r>
      <w:r w:rsidR="00ED1253">
        <w:rPr>
          <w:rFonts w:ascii="Arial" w:hAnsi="Arial" w:cs="Arial"/>
          <w:sz w:val="20"/>
          <w:szCs w:val="20"/>
          <w:lang w:val="en-US"/>
        </w:rPr>
        <w:t>;</w:t>
      </w:r>
    </w:p>
    <w:p w14:paraId="663BA5A2" w14:textId="13FE452C"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Support</w:t>
      </w:r>
      <w:r w:rsidR="009B3380">
        <w:rPr>
          <w:rFonts w:ascii="Arial" w:hAnsi="Arial" w:cs="Arial"/>
          <w:sz w:val="20"/>
          <w:szCs w:val="20"/>
          <w:lang w:val="en-US"/>
        </w:rPr>
        <w:t>s</w:t>
      </w:r>
      <w:r w:rsidRPr="00564807">
        <w:rPr>
          <w:rFonts w:ascii="Arial" w:hAnsi="Arial" w:cs="Arial"/>
          <w:sz w:val="20"/>
          <w:szCs w:val="20"/>
          <w:lang w:val="en-US"/>
        </w:rPr>
        <w:t xml:space="preserve"> financial and technical reporting to internal/external clients and stak</w:t>
      </w:r>
      <w:r w:rsidR="00564807" w:rsidRPr="00564807">
        <w:rPr>
          <w:rFonts w:ascii="Arial" w:hAnsi="Arial" w:cs="Arial"/>
          <w:sz w:val="20"/>
          <w:szCs w:val="20"/>
          <w:lang w:val="en-US"/>
        </w:rPr>
        <w:t>e</w:t>
      </w:r>
      <w:r w:rsidRPr="00564807">
        <w:rPr>
          <w:rFonts w:ascii="Arial" w:hAnsi="Arial" w:cs="Arial"/>
          <w:sz w:val="20"/>
          <w:szCs w:val="20"/>
          <w:lang w:val="en-US"/>
        </w:rPr>
        <w:t xml:space="preserve">holders, ensuring reporting standards are in accordance with client and </w:t>
      </w:r>
      <w:r w:rsidR="00043BAE">
        <w:rPr>
          <w:rFonts w:ascii="Arial" w:hAnsi="Arial" w:cs="Arial"/>
          <w:sz w:val="20"/>
          <w:szCs w:val="20"/>
          <w:lang w:val="en-US"/>
        </w:rPr>
        <w:t>p</w:t>
      </w:r>
      <w:r w:rsidRPr="00564807">
        <w:rPr>
          <w:rFonts w:ascii="Arial" w:hAnsi="Arial" w:cs="Arial"/>
          <w:sz w:val="20"/>
          <w:szCs w:val="20"/>
          <w:lang w:val="en-US"/>
        </w:rPr>
        <w:t>rogramme standards</w:t>
      </w:r>
      <w:r w:rsidR="00ED1253">
        <w:rPr>
          <w:rFonts w:ascii="Arial" w:hAnsi="Arial" w:cs="Arial"/>
          <w:sz w:val="20"/>
          <w:szCs w:val="20"/>
          <w:lang w:val="en-US"/>
        </w:rPr>
        <w:t>;</w:t>
      </w:r>
    </w:p>
    <w:p w14:paraId="194E277F" w14:textId="2D5F6F83" w:rsidR="00FF00F4" w:rsidRDefault="00FF00F4" w:rsidP="000E7CFE">
      <w:pPr>
        <w:numPr>
          <w:ilvl w:val="0"/>
          <w:numId w:val="17"/>
        </w:numPr>
        <w:spacing w:after="0" w:line="360" w:lineRule="auto"/>
        <w:jc w:val="both"/>
        <w:rPr>
          <w:rFonts w:ascii="Arial" w:hAnsi="Arial" w:cs="Arial"/>
          <w:sz w:val="20"/>
          <w:szCs w:val="20"/>
          <w:lang w:val="en-US"/>
        </w:rPr>
      </w:pPr>
      <w:r w:rsidRPr="00564807">
        <w:rPr>
          <w:rFonts w:ascii="Arial" w:hAnsi="Arial" w:cs="Arial"/>
          <w:sz w:val="20"/>
          <w:szCs w:val="20"/>
          <w:lang w:val="en-US"/>
        </w:rPr>
        <w:lastRenderedPageBreak/>
        <w:t>Actively build</w:t>
      </w:r>
      <w:r w:rsidR="009B3380">
        <w:rPr>
          <w:rFonts w:ascii="Arial" w:hAnsi="Arial" w:cs="Arial"/>
          <w:sz w:val="20"/>
          <w:szCs w:val="20"/>
          <w:lang w:val="en-US"/>
        </w:rPr>
        <w:t>s</w:t>
      </w:r>
      <w:r w:rsidRPr="00564807">
        <w:rPr>
          <w:rFonts w:ascii="Arial" w:hAnsi="Arial" w:cs="Arial"/>
          <w:sz w:val="20"/>
          <w:szCs w:val="20"/>
          <w:lang w:val="en-US"/>
        </w:rPr>
        <w:t xml:space="preserve"> professional networks and information channels that maintain an excellent understanding of relevant developments, </w:t>
      </w:r>
      <w:r w:rsidR="00ED1253" w:rsidRPr="00564807">
        <w:rPr>
          <w:rFonts w:ascii="Arial" w:hAnsi="Arial" w:cs="Arial"/>
          <w:sz w:val="20"/>
          <w:szCs w:val="20"/>
          <w:lang w:val="en-US"/>
        </w:rPr>
        <w:t>stakeholders,</w:t>
      </w:r>
      <w:r w:rsidRPr="00564807">
        <w:rPr>
          <w:rFonts w:ascii="Arial" w:hAnsi="Arial" w:cs="Arial"/>
          <w:sz w:val="20"/>
          <w:szCs w:val="20"/>
          <w:lang w:val="en-US"/>
        </w:rPr>
        <w:t xml:space="preserve"> and opinion formers in the development sector to support the creation of </w:t>
      </w:r>
      <w:r w:rsidR="00ED1253" w:rsidRPr="00564807">
        <w:rPr>
          <w:rFonts w:ascii="Arial" w:hAnsi="Arial" w:cs="Arial"/>
          <w:sz w:val="20"/>
          <w:szCs w:val="20"/>
          <w:lang w:val="en-US"/>
        </w:rPr>
        <w:t>high-quality</w:t>
      </w:r>
      <w:r w:rsidRPr="00564807">
        <w:rPr>
          <w:rFonts w:ascii="Arial" w:hAnsi="Arial" w:cs="Arial"/>
          <w:sz w:val="20"/>
          <w:szCs w:val="20"/>
          <w:lang w:val="en-US"/>
        </w:rPr>
        <w:t xml:space="preserve"> program</w:t>
      </w:r>
      <w:r w:rsidR="00ED1253">
        <w:rPr>
          <w:rFonts w:ascii="Arial" w:hAnsi="Arial" w:cs="Arial"/>
          <w:sz w:val="20"/>
          <w:szCs w:val="20"/>
          <w:lang w:val="en-US"/>
        </w:rPr>
        <w:t>me</w:t>
      </w:r>
      <w:r w:rsidRPr="00564807">
        <w:rPr>
          <w:rFonts w:ascii="Arial" w:hAnsi="Arial" w:cs="Arial"/>
          <w:sz w:val="20"/>
          <w:szCs w:val="20"/>
          <w:lang w:val="en-US"/>
        </w:rPr>
        <w:t>s and events</w:t>
      </w:r>
      <w:r w:rsidR="00A31358">
        <w:rPr>
          <w:rFonts w:ascii="Arial" w:hAnsi="Arial" w:cs="Arial"/>
          <w:sz w:val="20"/>
          <w:szCs w:val="20"/>
          <w:lang w:val="en-US"/>
        </w:rPr>
        <w:t>;</w:t>
      </w:r>
    </w:p>
    <w:p w14:paraId="305A3EA7" w14:textId="35511D58" w:rsidR="007E2354" w:rsidRDefault="007E2354" w:rsidP="00976009">
      <w:pPr>
        <w:numPr>
          <w:ilvl w:val="0"/>
          <w:numId w:val="17"/>
        </w:numPr>
        <w:spacing w:after="0" w:line="360" w:lineRule="auto"/>
        <w:jc w:val="both"/>
        <w:rPr>
          <w:rFonts w:ascii="Arial" w:hAnsi="Arial" w:cs="Arial"/>
          <w:sz w:val="20"/>
          <w:szCs w:val="20"/>
          <w:lang w:val="en-US"/>
        </w:rPr>
      </w:pPr>
      <w:r w:rsidRPr="007E2354">
        <w:rPr>
          <w:rFonts w:ascii="Arial" w:hAnsi="Arial" w:cs="Arial"/>
          <w:sz w:val="20"/>
          <w:szCs w:val="20"/>
          <w:lang w:val="en-US"/>
        </w:rPr>
        <w:t>Carries out other duties and responsibilities as related to the post that may be assigned from time to time.</w:t>
      </w:r>
    </w:p>
    <w:p w14:paraId="34929896" w14:textId="77777777" w:rsidR="00D51808" w:rsidRPr="007E2354" w:rsidRDefault="00D51808" w:rsidP="00D51808">
      <w:pPr>
        <w:spacing w:after="0" w:line="360" w:lineRule="auto"/>
        <w:ind w:left="720"/>
        <w:jc w:val="both"/>
        <w:rPr>
          <w:rFonts w:ascii="Arial" w:hAnsi="Arial" w:cs="Arial"/>
          <w:sz w:val="20"/>
          <w:szCs w:val="20"/>
          <w:lang w:val="en-US"/>
        </w:rPr>
      </w:pPr>
    </w:p>
    <w:p w14:paraId="59497C07" w14:textId="3320D328" w:rsidR="00FF00F4" w:rsidRPr="00ED1253" w:rsidRDefault="00FF00F4" w:rsidP="000E7CFE">
      <w:pPr>
        <w:spacing w:after="60" w:line="360" w:lineRule="auto"/>
        <w:jc w:val="both"/>
        <w:rPr>
          <w:rFonts w:ascii="Arial" w:hAnsi="Arial" w:cs="Arial"/>
          <w:sz w:val="20"/>
          <w:szCs w:val="20"/>
          <w:u w:val="single"/>
          <w:lang w:val="en-US"/>
        </w:rPr>
      </w:pPr>
      <w:r w:rsidRPr="00ED1253">
        <w:rPr>
          <w:rFonts w:ascii="Arial" w:hAnsi="Arial" w:cs="Arial"/>
          <w:sz w:val="20"/>
          <w:szCs w:val="20"/>
          <w:u w:val="single"/>
          <w:lang w:val="en-US"/>
        </w:rPr>
        <w:t>Finance administration</w:t>
      </w:r>
    </w:p>
    <w:p w14:paraId="7328070F" w14:textId="2584713F" w:rsidR="00FF00F4" w:rsidRPr="00ED1253" w:rsidRDefault="00FF00F4" w:rsidP="000E7CFE">
      <w:pPr>
        <w:pStyle w:val="ListParagraph"/>
        <w:numPr>
          <w:ilvl w:val="0"/>
          <w:numId w:val="17"/>
        </w:numPr>
        <w:spacing w:after="60" w:line="360" w:lineRule="auto"/>
        <w:jc w:val="both"/>
        <w:rPr>
          <w:rFonts w:ascii="Arial" w:hAnsi="Arial" w:cs="Arial"/>
          <w:sz w:val="20"/>
          <w:szCs w:val="20"/>
          <w:lang w:val="en-US"/>
        </w:rPr>
      </w:pPr>
      <w:r w:rsidRPr="00ED1253">
        <w:rPr>
          <w:rFonts w:ascii="Arial" w:hAnsi="Arial" w:cs="Arial"/>
          <w:sz w:val="20"/>
          <w:szCs w:val="20"/>
          <w:lang w:val="en-US"/>
        </w:rPr>
        <w:t>Manage</w:t>
      </w:r>
      <w:r w:rsidR="00ED1253" w:rsidRPr="00ED1253">
        <w:rPr>
          <w:rFonts w:ascii="Arial" w:hAnsi="Arial" w:cs="Arial"/>
          <w:sz w:val="20"/>
          <w:szCs w:val="20"/>
          <w:lang w:val="en-US"/>
        </w:rPr>
        <w:t>s</w:t>
      </w:r>
      <w:r w:rsidRPr="00ED1253">
        <w:rPr>
          <w:rFonts w:ascii="Arial" w:hAnsi="Arial" w:cs="Arial"/>
          <w:sz w:val="20"/>
          <w:szCs w:val="20"/>
          <w:lang w:val="en-US"/>
        </w:rPr>
        <w:t xml:space="preserve"> all administrative aspects to ensure timely procurement in line with established </w:t>
      </w:r>
      <w:r w:rsidR="00E8287E">
        <w:rPr>
          <w:rFonts w:ascii="Arial" w:hAnsi="Arial" w:cs="Arial"/>
          <w:sz w:val="20"/>
          <w:szCs w:val="20"/>
          <w:lang w:val="en-US"/>
        </w:rPr>
        <w:t>organizational</w:t>
      </w:r>
      <w:r w:rsidRPr="00ED1253">
        <w:rPr>
          <w:rFonts w:ascii="Arial" w:hAnsi="Arial" w:cs="Arial"/>
          <w:sz w:val="20"/>
          <w:szCs w:val="20"/>
          <w:lang w:val="en-US"/>
        </w:rPr>
        <w:t xml:space="preserve"> policies and guidelines.</w:t>
      </w:r>
      <w:r w:rsidR="0015632B">
        <w:rPr>
          <w:rFonts w:ascii="Arial" w:hAnsi="Arial" w:cs="Arial"/>
          <w:sz w:val="20"/>
          <w:szCs w:val="20"/>
          <w:lang w:val="en-US"/>
        </w:rPr>
        <w:t xml:space="preserve"> </w:t>
      </w:r>
      <w:r w:rsidRPr="00ED1253">
        <w:rPr>
          <w:rFonts w:ascii="Arial" w:hAnsi="Arial" w:cs="Arial"/>
          <w:sz w:val="20"/>
          <w:szCs w:val="20"/>
          <w:lang w:val="en-US"/>
        </w:rPr>
        <w:t>Quality assure</w:t>
      </w:r>
      <w:r w:rsidR="00ED1253" w:rsidRPr="00ED1253">
        <w:rPr>
          <w:rFonts w:ascii="Arial" w:hAnsi="Arial" w:cs="Arial"/>
          <w:sz w:val="20"/>
          <w:szCs w:val="20"/>
          <w:lang w:val="en-US"/>
        </w:rPr>
        <w:t>s</w:t>
      </w:r>
      <w:r w:rsidRPr="00ED1253">
        <w:rPr>
          <w:rFonts w:ascii="Arial" w:hAnsi="Arial" w:cs="Arial"/>
          <w:sz w:val="20"/>
          <w:szCs w:val="20"/>
          <w:lang w:val="en-US"/>
        </w:rPr>
        <w:t xml:space="preserve"> and provide</w:t>
      </w:r>
      <w:r w:rsidR="00ED1253" w:rsidRPr="00ED1253">
        <w:rPr>
          <w:rFonts w:ascii="Arial" w:hAnsi="Arial" w:cs="Arial"/>
          <w:sz w:val="20"/>
          <w:szCs w:val="20"/>
          <w:lang w:val="en-US"/>
        </w:rPr>
        <w:t>s</w:t>
      </w:r>
      <w:r w:rsidRPr="00ED1253">
        <w:rPr>
          <w:rFonts w:ascii="Arial" w:hAnsi="Arial" w:cs="Arial"/>
          <w:sz w:val="20"/>
          <w:szCs w:val="20"/>
          <w:lang w:val="en-US"/>
        </w:rPr>
        <w:t xml:space="preserve"> feedback to </w:t>
      </w:r>
      <w:r w:rsidR="00ED1253" w:rsidRPr="00ED1253">
        <w:rPr>
          <w:rFonts w:ascii="Arial" w:hAnsi="Arial" w:cs="Arial"/>
          <w:sz w:val="20"/>
          <w:szCs w:val="20"/>
          <w:lang w:val="en-US"/>
        </w:rPr>
        <w:t xml:space="preserve">the </w:t>
      </w:r>
      <w:r w:rsidRPr="00ED1253">
        <w:rPr>
          <w:rFonts w:ascii="Arial" w:hAnsi="Arial" w:cs="Arial"/>
          <w:sz w:val="20"/>
          <w:szCs w:val="20"/>
          <w:lang w:val="en-US"/>
        </w:rPr>
        <w:t xml:space="preserve">Procurement </w:t>
      </w:r>
      <w:r w:rsidR="00ED1253" w:rsidRPr="00ED1253">
        <w:rPr>
          <w:rFonts w:ascii="Arial" w:hAnsi="Arial" w:cs="Arial"/>
          <w:sz w:val="20"/>
          <w:szCs w:val="20"/>
          <w:lang w:val="en-US"/>
        </w:rPr>
        <w:t xml:space="preserve">Officer </w:t>
      </w:r>
      <w:r w:rsidRPr="00ED1253">
        <w:rPr>
          <w:rFonts w:ascii="Arial" w:hAnsi="Arial" w:cs="Arial"/>
          <w:sz w:val="20"/>
          <w:szCs w:val="20"/>
          <w:lang w:val="en-US"/>
        </w:rPr>
        <w:t>on the quality of services and items procured</w:t>
      </w:r>
      <w:r w:rsidR="00BE441C">
        <w:rPr>
          <w:rFonts w:ascii="Arial" w:hAnsi="Arial" w:cs="Arial"/>
          <w:sz w:val="20"/>
          <w:szCs w:val="20"/>
          <w:lang w:val="en-US"/>
        </w:rPr>
        <w:t>;</w:t>
      </w:r>
      <w:r w:rsidRPr="00ED1253">
        <w:rPr>
          <w:rFonts w:ascii="Arial" w:hAnsi="Arial" w:cs="Arial"/>
          <w:sz w:val="20"/>
          <w:szCs w:val="20"/>
          <w:lang w:val="en-US"/>
        </w:rPr>
        <w:t xml:space="preserve"> Ensure</w:t>
      </w:r>
      <w:r w:rsidR="00ED1253" w:rsidRPr="00ED1253">
        <w:rPr>
          <w:rFonts w:ascii="Arial" w:hAnsi="Arial" w:cs="Arial"/>
          <w:sz w:val="20"/>
          <w:szCs w:val="20"/>
          <w:lang w:val="en-US"/>
        </w:rPr>
        <w:t>s</w:t>
      </w:r>
      <w:r w:rsidRPr="00ED1253">
        <w:rPr>
          <w:rFonts w:ascii="Arial" w:hAnsi="Arial" w:cs="Arial"/>
          <w:sz w:val="20"/>
          <w:szCs w:val="20"/>
          <w:lang w:val="en-US"/>
        </w:rPr>
        <w:t xml:space="preserve"> appropriate branding of all capital equipment </w:t>
      </w:r>
      <w:r w:rsidR="00ED1253" w:rsidRPr="00ED1253">
        <w:rPr>
          <w:rFonts w:ascii="Arial" w:hAnsi="Arial" w:cs="Arial"/>
          <w:sz w:val="20"/>
          <w:szCs w:val="20"/>
          <w:lang w:val="en-US"/>
        </w:rPr>
        <w:t xml:space="preserve">procured </w:t>
      </w:r>
      <w:r w:rsidRPr="00ED1253">
        <w:rPr>
          <w:rFonts w:ascii="Arial" w:hAnsi="Arial" w:cs="Arial"/>
          <w:sz w:val="20"/>
          <w:szCs w:val="20"/>
          <w:lang w:val="en-US"/>
        </w:rPr>
        <w:t xml:space="preserve">for </w:t>
      </w:r>
      <w:r w:rsidR="00C61E2D">
        <w:rPr>
          <w:rFonts w:ascii="Arial" w:hAnsi="Arial" w:cs="Arial"/>
          <w:sz w:val="20"/>
          <w:szCs w:val="20"/>
          <w:lang w:val="en-US"/>
        </w:rPr>
        <w:t>the project</w:t>
      </w:r>
      <w:r w:rsidRPr="00ED1253">
        <w:rPr>
          <w:rFonts w:ascii="Arial" w:hAnsi="Arial" w:cs="Arial"/>
          <w:sz w:val="20"/>
          <w:szCs w:val="20"/>
          <w:lang w:val="en-US"/>
        </w:rPr>
        <w:t xml:space="preserve">, in accordance with </w:t>
      </w:r>
      <w:r w:rsidR="00ED1253" w:rsidRPr="00ED1253">
        <w:rPr>
          <w:rFonts w:ascii="Arial" w:hAnsi="Arial" w:cs="Arial"/>
          <w:sz w:val="20"/>
          <w:szCs w:val="20"/>
          <w:lang w:val="en-US"/>
        </w:rPr>
        <w:t xml:space="preserve">organizational and </w:t>
      </w:r>
      <w:r w:rsidRPr="00ED1253">
        <w:rPr>
          <w:rFonts w:ascii="Arial" w:hAnsi="Arial" w:cs="Arial"/>
          <w:sz w:val="20"/>
          <w:szCs w:val="20"/>
          <w:lang w:val="en-US"/>
        </w:rPr>
        <w:t>EU branding and visibility guidelines</w:t>
      </w:r>
      <w:r w:rsidR="00ED1253" w:rsidRPr="00ED1253">
        <w:rPr>
          <w:rFonts w:ascii="Arial" w:hAnsi="Arial" w:cs="Arial"/>
          <w:sz w:val="20"/>
          <w:szCs w:val="20"/>
          <w:lang w:val="en-US"/>
        </w:rPr>
        <w:t>;</w:t>
      </w:r>
    </w:p>
    <w:p w14:paraId="61A3C794" w14:textId="108184A0"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Provide</w:t>
      </w:r>
      <w:r w:rsidR="00ED1253">
        <w:rPr>
          <w:rFonts w:ascii="Arial" w:hAnsi="Arial" w:cs="Arial"/>
          <w:sz w:val="20"/>
          <w:szCs w:val="20"/>
          <w:lang w:val="en-US"/>
        </w:rPr>
        <w:t xml:space="preserve">s </w:t>
      </w:r>
      <w:r w:rsidRPr="00564807">
        <w:rPr>
          <w:rFonts w:ascii="Arial" w:hAnsi="Arial" w:cs="Arial"/>
          <w:sz w:val="20"/>
          <w:szCs w:val="20"/>
          <w:lang w:val="en-US"/>
        </w:rPr>
        <w:t xml:space="preserve">financial support to the </w:t>
      </w:r>
      <w:r w:rsidR="009F5EF3">
        <w:rPr>
          <w:rFonts w:ascii="Arial" w:hAnsi="Arial" w:cs="Arial"/>
          <w:sz w:val="20"/>
          <w:szCs w:val="20"/>
          <w:lang w:val="en-US"/>
        </w:rPr>
        <w:t xml:space="preserve">State </w:t>
      </w:r>
      <w:r w:rsidR="009F5EF3" w:rsidRPr="00564807">
        <w:rPr>
          <w:rFonts w:ascii="Arial" w:hAnsi="Arial" w:cs="Arial"/>
          <w:sz w:val="20"/>
          <w:szCs w:val="20"/>
          <w:lang w:val="en-US"/>
        </w:rPr>
        <w:t xml:space="preserve">Project </w:t>
      </w:r>
      <w:r w:rsidR="009F5EF3">
        <w:rPr>
          <w:rFonts w:ascii="Arial" w:hAnsi="Arial" w:cs="Arial"/>
          <w:sz w:val="20"/>
          <w:szCs w:val="20"/>
          <w:lang w:val="en-US"/>
        </w:rPr>
        <w:t>Coordinator</w:t>
      </w:r>
      <w:r w:rsidR="009F5EF3" w:rsidRPr="00564807">
        <w:rPr>
          <w:rFonts w:ascii="Arial" w:hAnsi="Arial" w:cs="Arial"/>
          <w:sz w:val="20"/>
          <w:szCs w:val="20"/>
          <w:lang w:val="en-US"/>
        </w:rPr>
        <w:t xml:space="preserve"> </w:t>
      </w:r>
      <w:r w:rsidRPr="00564807">
        <w:rPr>
          <w:rFonts w:ascii="Arial" w:hAnsi="Arial" w:cs="Arial"/>
          <w:sz w:val="20"/>
          <w:szCs w:val="20"/>
          <w:lang w:val="en-US"/>
        </w:rPr>
        <w:t>and Finance team, including detailed budgeting for planned events, raising advances, issuing payments to workshop participants, processing of workshop claims,</w:t>
      </w:r>
      <w:r w:rsidR="00ED1253">
        <w:rPr>
          <w:rFonts w:ascii="Arial" w:hAnsi="Arial" w:cs="Arial"/>
          <w:sz w:val="20"/>
          <w:szCs w:val="20"/>
          <w:lang w:val="en-US"/>
        </w:rPr>
        <w:t xml:space="preserve"> and </w:t>
      </w:r>
      <w:r w:rsidRPr="00564807">
        <w:rPr>
          <w:rFonts w:ascii="Arial" w:hAnsi="Arial" w:cs="Arial"/>
          <w:sz w:val="20"/>
          <w:szCs w:val="20"/>
          <w:lang w:val="en-US"/>
        </w:rPr>
        <w:t>retirement of advances in a timely mann</w:t>
      </w:r>
      <w:r w:rsidR="00ED1253">
        <w:rPr>
          <w:rFonts w:ascii="Arial" w:hAnsi="Arial" w:cs="Arial"/>
          <w:sz w:val="20"/>
          <w:szCs w:val="20"/>
          <w:lang w:val="en-US"/>
        </w:rPr>
        <w:t>er;</w:t>
      </w:r>
    </w:p>
    <w:p w14:paraId="3863BF38" w14:textId="34633C51" w:rsidR="00FF00F4" w:rsidRPr="00564807"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Monitor</w:t>
      </w:r>
      <w:r w:rsidR="00ED1253">
        <w:rPr>
          <w:rFonts w:ascii="Arial" w:hAnsi="Arial" w:cs="Arial"/>
          <w:sz w:val="20"/>
          <w:szCs w:val="20"/>
          <w:lang w:val="en-US"/>
        </w:rPr>
        <w:t xml:space="preserve">s </w:t>
      </w:r>
      <w:r w:rsidRPr="00564807">
        <w:rPr>
          <w:rFonts w:ascii="Arial" w:hAnsi="Arial" w:cs="Arial"/>
          <w:sz w:val="20"/>
          <w:szCs w:val="20"/>
          <w:lang w:val="en-US"/>
        </w:rPr>
        <w:t>expenditure against workplan and projects to ensure expenditure targets are met.</w:t>
      </w:r>
    </w:p>
    <w:p w14:paraId="65ABA454" w14:textId="77777777" w:rsidR="00FF00F4" w:rsidRPr="00564807" w:rsidRDefault="00FF00F4" w:rsidP="000E7CFE">
      <w:pPr>
        <w:spacing w:after="60" w:line="360" w:lineRule="auto"/>
        <w:jc w:val="both"/>
        <w:rPr>
          <w:rFonts w:ascii="Arial" w:hAnsi="Arial" w:cs="Arial"/>
          <w:sz w:val="20"/>
          <w:szCs w:val="20"/>
          <w:lang w:val="en-US"/>
        </w:rPr>
      </w:pPr>
    </w:p>
    <w:p w14:paraId="04CC1451" w14:textId="77777777" w:rsidR="00FF00F4" w:rsidRPr="00ED1253" w:rsidRDefault="00FF00F4" w:rsidP="000E7CFE">
      <w:pPr>
        <w:spacing w:after="60" w:line="360" w:lineRule="auto"/>
        <w:jc w:val="both"/>
        <w:rPr>
          <w:rFonts w:ascii="Arial" w:hAnsi="Arial" w:cs="Arial"/>
          <w:sz w:val="20"/>
          <w:szCs w:val="20"/>
          <w:u w:val="single"/>
          <w:lang w:val="en-US"/>
        </w:rPr>
      </w:pPr>
      <w:r w:rsidRPr="00ED1253">
        <w:rPr>
          <w:rFonts w:ascii="Arial" w:hAnsi="Arial" w:cs="Arial"/>
          <w:sz w:val="20"/>
          <w:szCs w:val="20"/>
          <w:u w:val="single"/>
          <w:lang w:val="en-US"/>
        </w:rPr>
        <w:t>Monitoring and Evaluation (M&amp;E)</w:t>
      </w:r>
    </w:p>
    <w:p w14:paraId="24342D30" w14:textId="53C9B23C" w:rsidR="00FF00F4" w:rsidRPr="00ED1253" w:rsidRDefault="00FF00F4" w:rsidP="000E7CFE">
      <w:pPr>
        <w:pStyle w:val="ListParagraph"/>
        <w:numPr>
          <w:ilvl w:val="0"/>
          <w:numId w:val="17"/>
        </w:numPr>
        <w:spacing w:after="60" w:line="360" w:lineRule="auto"/>
        <w:jc w:val="both"/>
        <w:rPr>
          <w:rFonts w:ascii="Arial" w:hAnsi="Arial" w:cs="Arial"/>
          <w:sz w:val="20"/>
          <w:szCs w:val="20"/>
          <w:lang w:val="en-US"/>
        </w:rPr>
      </w:pPr>
      <w:r w:rsidRPr="00ED1253">
        <w:rPr>
          <w:rFonts w:ascii="Arial" w:hAnsi="Arial" w:cs="Arial"/>
          <w:sz w:val="20"/>
          <w:szCs w:val="20"/>
          <w:lang w:val="en-US"/>
        </w:rPr>
        <w:t>Support</w:t>
      </w:r>
      <w:r w:rsidR="00ED1253" w:rsidRPr="00ED1253">
        <w:rPr>
          <w:rFonts w:ascii="Arial" w:hAnsi="Arial" w:cs="Arial"/>
          <w:sz w:val="20"/>
          <w:szCs w:val="20"/>
          <w:lang w:val="en-US"/>
        </w:rPr>
        <w:t xml:space="preserve">s the </w:t>
      </w:r>
      <w:r w:rsidR="009F5EF3">
        <w:rPr>
          <w:rFonts w:ascii="Arial" w:hAnsi="Arial" w:cs="Arial"/>
          <w:sz w:val="20"/>
          <w:szCs w:val="20"/>
          <w:lang w:val="en-US"/>
        </w:rPr>
        <w:t xml:space="preserve">State </w:t>
      </w:r>
      <w:r w:rsidR="009F5EF3" w:rsidRPr="00564807">
        <w:rPr>
          <w:rFonts w:ascii="Arial" w:hAnsi="Arial" w:cs="Arial"/>
          <w:sz w:val="20"/>
          <w:szCs w:val="20"/>
          <w:lang w:val="en-US"/>
        </w:rPr>
        <w:t xml:space="preserve">Project </w:t>
      </w:r>
      <w:r w:rsidR="009F5EF3">
        <w:rPr>
          <w:rFonts w:ascii="Arial" w:hAnsi="Arial" w:cs="Arial"/>
          <w:sz w:val="20"/>
          <w:szCs w:val="20"/>
          <w:lang w:val="en-US"/>
        </w:rPr>
        <w:t>Coordinator</w:t>
      </w:r>
      <w:r w:rsidR="00D26E20">
        <w:rPr>
          <w:rFonts w:ascii="Arial" w:hAnsi="Arial" w:cs="Arial"/>
          <w:sz w:val="20"/>
          <w:szCs w:val="20"/>
          <w:lang w:val="en-US"/>
        </w:rPr>
        <w:t xml:space="preserve">, </w:t>
      </w:r>
      <w:r w:rsidR="007E2354">
        <w:rPr>
          <w:rFonts w:ascii="Arial" w:hAnsi="Arial" w:cs="Arial"/>
          <w:sz w:val="20"/>
          <w:szCs w:val="20"/>
          <w:lang w:val="en-US"/>
        </w:rPr>
        <w:t xml:space="preserve">the </w:t>
      </w:r>
      <w:r w:rsidR="00D26E20">
        <w:rPr>
          <w:rFonts w:ascii="Arial" w:hAnsi="Arial" w:cs="Arial"/>
          <w:sz w:val="20"/>
          <w:szCs w:val="20"/>
          <w:lang w:val="en-US"/>
        </w:rPr>
        <w:t>Monitoring an</w:t>
      </w:r>
      <w:r w:rsidR="00234348">
        <w:rPr>
          <w:rFonts w:ascii="Arial" w:hAnsi="Arial" w:cs="Arial"/>
          <w:sz w:val="20"/>
          <w:szCs w:val="20"/>
          <w:lang w:val="en-US"/>
        </w:rPr>
        <w:t>d</w:t>
      </w:r>
      <w:r w:rsidR="00D26E20">
        <w:rPr>
          <w:rFonts w:ascii="Arial" w:hAnsi="Arial" w:cs="Arial"/>
          <w:sz w:val="20"/>
          <w:szCs w:val="20"/>
          <w:lang w:val="en-US"/>
        </w:rPr>
        <w:t xml:space="preserve"> Evaluation </w:t>
      </w:r>
      <w:r w:rsidR="00ED7C2E">
        <w:rPr>
          <w:rFonts w:ascii="Arial" w:hAnsi="Arial" w:cs="Arial"/>
          <w:sz w:val="20"/>
          <w:szCs w:val="20"/>
          <w:lang w:val="en-US"/>
        </w:rPr>
        <w:t>team,</w:t>
      </w:r>
      <w:r w:rsidR="00331F2B">
        <w:rPr>
          <w:rFonts w:ascii="Arial" w:hAnsi="Arial" w:cs="Arial"/>
          <w:sz w:val="20"/>
          <w:szCs w:val="20"/>
          <w:lang w:val="en-US"/>
        </w:rPr>
        <w:t xml:space="preserve"> </w:t>
      </w:r>
      <w:r w:rsidRPr="00ED1253">
        <w:rPr>
          <w:rFonts w:ascii="Arial" w:hAnsi="Arial" w:cs="Arial"/>
          <w:sz w:val="20"/>
          <w:szCs w:val="20"/>
          <w:lang w:val="en-US"/>
        </w:rPr>
        <w:t xml:space="preserve">and </w:t>
      </w:r>
      <w:r w:rsidR="00331F2B">
        <w:rPr>
          <w:rFonts w:ascii="Arial" w:hAnsi="Arial" w:cs="Arial"/>
          <w:sz w:val="20"/>
          <w:szCs w:val="20"/>
          <w:lang w:val="en-US"/>
        </w:rPr>
        <w:t xml:space="preserve">the </w:t>
      </w:r>
      <w:r w:rsidRPr="00ED1253">
        <w:rPr>
          <w:rFonts w:ascii="Arial" w:hAnsi="Arial" w:cs="Arial"/>
          <w:sz w:val="20"/>
          <w:szCs w:val="20"/>
          <w:lang w:val="en-US"/>
        </w:rPr>
        <w:t xml:space="preserve">Communications </w:t>
      </w:r>
      <w:r w:rsidR="00331F2B">
        <w:rPr>
          <w:rFonts w:ascii="Arial" w:hAnsi="Arial" w:cs="Arial"/>
          <w:sz w:val="20"/>
          <w:szCs w:val="20"/>
          <w:lang w:val="en-US"/>
        </w:rPr>
        <w:t xml:space="preserve">team </w:t>
      </w:r>
      <w:r w:rsidRPr="00ED1253">
        <w:rPr>
          <w:rFonts w:ascii="Arial" w:hAnsi="Arial" w:cs="Arial"/>
          <w:sz w:val="20"/>
          <w:szCs w:val="20"/>
          <w:lang w:val="en-US"/>
        </w:rPr>
        <w:t xml:space="preserve">in gathering data and evidence to consolidate monthly, quarterly, annual and </w:t>
      </w:r>
      <w:r w:rsidR="00ED1253" w:rsidRPr="00ED1253">
        <w:rPr>
          <w:rFonts w:ascii="Arial" w:hAnsi="Arial" w:cs="Arial"/>
          <w:sz w:val="20"/>
          <w:szCs w:val="20"/>
          <w:lang w:val="en-US"/>
        </w:rPr>
        <w:t xml:space="preserve">such </w:t>
      </w:r>
      <w:r w:rsidRPr="00ED1253">
        <w:rPr>
          <w:rFonts w:ascii="Arial" w:hAnsi="Arial" w:cs="Arial"/>
          <w:sz w:val="20"/>
          <w:szCs w:val="20"/>
          <w:lang w:val="en-US"/>
        </w:rPr>
        <w:t>other strategic programme reports</w:t>
      </w:r>
      <w:r w:rsidR="00ED1253" w:rsidRPr="00ED1253">
        <w:rPr>
          <w:rFonts w:ascii="Arial" w:hAnsi="Arial" w:cs="Arial"/>
          <w:sz w:val="20"/>
          <w:szCs w:val="20"/>
          <w:lang w:val="en-US"/>
        </w:rPr>
        <w:t>;</w:t>
      </w:r>
      <w:r w:rsidRPr="00ED1253">
        <w:rPr>
          <w:rFonts w:ascii="Arial" w:hAnsi="Arial" w:cs="Arial"/>
          <w:sz w:val="20"/>
          <w:szCs w:val="20"/>
          <w:lang w:val="en-US"/>
        </w:rPr>
        <w:t xml:space="preserve"> </w:t>
      </w:r>
    </w:p>
    <w:p w14:paraId="00B6420A" w14:textId="72D1182E" w:rsidR="00FF00F4" w:rsidRDefault="00FF00F4" w:rsidP="000E7CFE">
      <w:pPr>
        <w:numPr>
          <w:ilvl w:val="0"/>
          <w:numId w:val="17"/>
        </w:numPr>
        <w:spacing w:after="60" w:line="360" w:lineRule="auto"/>
        <w:jc w:val="both"/>
        <w:rPr>
          <w:rFonts w:ascii="Arial" w:hAnsi="Arial" w:cs="Arial"/>
          <w:sz w:val="20"/>
          <w:szCs w:val="20"/>
          <w:lang w:val="en-US"/>
        </w:rPr>
      </w:pPr>
      <w:r w:rsidRPr="00564807">
        <w:rPr>
          <w:rFonts w:ascii="Arial" w:hAnsi="Arial" w:cs="Arial"/>
          <w:sz w:val="20"/>
          <w:szCs w:val="20"/>
          <w:lang w:val="en-US"/>
        </w:rPr>
        <w:t>Support</w:t>
      </w:r>
      <w:r w:rsidR="00ED1253">
        <w:rPr>
          <w:rFonts w:ascii="Arial" w:hAnsi="Arial" w:cs="Arial"/>
          <w:sz w:val="20"/>
          <w:szCs w:val="20"/>
          <w:lang w:val="en-US"/>
        </w:rPr>
        <w:t>s</w:t>
      </w:r>
      <w:r w:rsidRPr="00564807">
        <w:rPr>
          <w:rFonts w:ascii="Arial" w:hAnsi="Arial" w:cs="Arial"/>
          <w:sz w:val="20"/>
          <w:szCs w:val="20"/>
          <w:lang w:val="en-US"/>
        </w:rPr>
        <w:t xml:space="preserve"> the planning and implementation of M&amp;E reflection sessions including documentation of lessons learned to improve quality of activities being planned for implementation.</w:t>
      </w:r>
    </w:p>
    <w:p w14:paraId="5A434C4A" w14:textId="77777777" w:rsidR="00F266BA" w:rsidRPr="00564807" w:rsidRDefault="00F266BA" w:rsidP="00F266BA">
      <w:pPr>
        <w:spacing w:after="60" w:line="360" w:lineRule="auto"/>
        <w:ind w:left="720"/>
        <w:jc w:val="both"/>
        <w:rPr>
          <w:rFonts w:ascii="Arial" w:hAnsi="Arial" w:cs="Arial"/>
          <w:sz w:val="20"/>
          <w:szCs w:val="20"/>
          <w:lang w:val="en-US"/>
        </w:rPr>
      </w:pPr>
    </w:p>
    <w:p w14:paraId="7D273B87" w14:textId="7357D956" w:rsidR="008F51D3" w:rsidRPr="00DA4107" w:rsidRDefault="008F51D3" w:rsidP="00693733">
      <w:pPr>
        <w:spacing w:line="360" w:lineRule="auto"/>
        <w:rPr>
          <w:rFonts w:ascii="Arial" w:hAnsi="Arial" w:cs="Arial"/>
          <w:b/>
          <w:lang w:val="en-US"/>
        </w:rPr>
      </w:pPr>
      <w:r w:rsidRPr="00DA4107">
        <w:rPr>
          <w:rFonts w:ascii="Arial" w:hAnsi="Arial" w:cs="Arial"/>
          <w:b/>
          <w:lang w:val="en-US"/>
        </w:rPr>
        <w:t>General Profile</w:t>
      </w:r>
    </w:p>
    <w:p w14:paraId="6523A9CB" w14:textId="09030E39" w:rsidR="008F51D3" w:rsidRPr="00DA4107" w:rsidRDefault="008F51D3"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Requires </w:t>
      </w:r>
      <w:r w:rsidR="00565487" w:rsidRPr="00DA4107">
        <w:rPr>
          <w:rFonts w:ascii="Arial" w:hAnsi="Arial" w:cs="Arial"/>
          <w:sz w:val="20"/>
          <w:szCs w:val="20"/>
          <w:lang w:val="en-US"/>
        </w:rPr>
        <w:t xml:space="preserve">good </w:t>
      </w:r>
      <w:r w:rsidRPr="00DA4107">
        <w:rPr>
          <w:rFonts w:ascii="Arial" w:hAnsi="Arial" w:cs="Arial"/>
          <w:sz w:val="20"/>
          <w:szCs w:val="20"/>
          <w:lang w:val="en-US"/>
        </w:rPr>
        <w:t>knowledge</w:t>
      </w:r>
      <w:r w:rsidR="00A56555" w:rsidRPr="00DA4107">
        <w:rPr>
          <w:rFonts w:ascii="Arial" w:hAnsi="Arial" w:cs="Arial"/>
          <w:sz w:val="20"/>
          <w:szCs w:val="20"/>
          <w:lang w:val="en-US"/>
        </w:rPr>
        <w:t xml:space="preserve">, </w:t>
      </w:r>
      <w:r w:rsidR="00827B99" w:rsidRPr="00DA4107">
        <w:rPr>
          <w:rFonts w:ascii="Arial" w:hAnsi="Arial" w:cs="Arial"/>
          <w:sz w:val="20"/>
          <w:szCs w:val="20"/>
          <w:lang w:val="en-US"/>
        </w:rPr>
        <w:t>excellent</w:t>
      </w:r>
      <w:r w:rsidR="00B02EF0" w:rsidRPr="00DA4107">
        <w:rPr>
          <w:rFonts w:ascii="Arial" w:hAnsi="Arial" w:cs="Arial"/>
          <w:sz w:val="20"/>
          <w:szCs w:val="20"/>
          <w:lang w:val="en-US"/>
        </w:rPr>
        <w:t xml:space="preserve"> </w:t>
      </w:r>
      <w:r w:rsidR="008D77CE" w:rsidRPr="00DA4107">
        <w:rPr>
          <w:rFonts w:ascii="Arial" w:hAnsi="Arial" w:cs="Arial"/>
          <w:sz w:val="20"/>
          <w:szCs w:val="20"/>
          <w:lang w:val="en-US"/>
        </w:rPr>
        <w:t>skills,</w:t>
      </w:r>
      <w:r w:rsidRPr="00DA4107">
        <w:rPr>
          <w:rFonts w:ascii="Arial" w:hAnsi="Arial" w:cs="Arial"/>
          <w:sz w:val="20"/>
          <w:szCs w:val="20"/>
          <w:lang w:val="en-US"/>
        </w:rPr>
        <w:t xml:space="preserve"> and experience in </w:t>
      </w:r>
      <w:r w:rsidR="009F5EF3">
        <w:rPr>
          <w:rFonts w:ascii="Arial" w:hAnsi="Arial" w:cs="Arial"/>
          <w:sz w:val="20"/>
          <w:szCs w:val="20"/>
          <w:lang w:val="en-US"/>
        </w:rPr>
        <w:t xml:space="preserve">atleast one of RoLAC II’s thematic areas (the Criminal Justice, </w:t>
      </w:r>
      <w:r w:rsidR="00843149" w:rsidRPr="00843149">
        <w:rPr>
          <w:rFonts w:ascii="Arial" w:hAnsi="Arial" w:cs="Arial"/>
          <w:sz w:val="20"/>
          <w:szCs w:val="20"/>
          <w:lang w:val="en-US"/>
        </w:rPr>
        <w:t>Access to Justice</w:t>
      </w:r>
      <w:r w:rsidR="00843149">
        <w:rPr>
          <w:rFonts w:ascii="Arial" w:hAnsi="Arial" w:cs="Arial"/>
          <w:sz w:val="20"/>
          <w:szCs w:val="20"/>
          <w:lang w:val="en-US"/>
        </w:rPr>
        <w:t xml:space="preserve">, </w:t>
      </w:r>
      <w:r w:rsidR="009F5EF3">
        <w:rPr>
          <w:rFonts w:ascii="Arial" w:hAnsi="Arial" w:cs="Arial"/>
          <w:sz w:val="20"/>
          <w:szCs w:val="20"/>
          <w:lang w:val="en-US"/>
        </w:rPr>
        <w:t xml:space="preserve">Anti-corruption), </w:t>
      </w:r>
      <w:r w:rsidR="00843149">
        <w:rPr>
          <w:rFonts w:ascii="Arial" w:hAnsi="Arial" w:cs="Arial"/>
          <w:sz w:val="20"/>
          <w:szCs w:val="20"/>
          <w:lang w:val="en-US"/>
        </w:rPr>
        <w:t>D</w:t>
      </w:r>
      <w:r w:rsidR="007D0392" w:rsidRPr="00DA4107">
        <w:rPr>
          <w:rFonts w:ascii="Arial" w:hAnsi="Arial" w:cs="Arial"/>
          <w:sz w:val="20"/>
          <w:szCs w:val="20"/>
          <w:lang w:val="en-US"/>
        </w:rPr>
        <w:t xml:space="preserve">emocracy </w:t>
      </w:r>
      <w:r w:rsidR="00843149">
        <w:rPr>
          <w:rFonts w:ascii="Arial" w:hAnsi="Arial" w:cs="Arial"/>
          <w:sz w:val="20"/>
          <w:szCs w:val="20"/>
          <w:lang w:val="en-US"/>
        </w:rPr>
        <w:t>D</w:t>
      </w:r>
      <w:r w:rsidR="007D0392" w:rsidRPr="00DA4107">
        <w:rPr>
          <w:rFonts w:ascii="Arial" w:hAnsi="Arial" w:cs="Arial"/>
          <w:sz w:val="20"/>
          <w:szCs w:val="20"/>
          <w:lang w:val="en-US"/>
        </w:rPr>
        <w:t xml:space="preserve">evelopment, parliamentary </w:t>
      </w:r>
      <w:r w:rsidR="007E2354" w:rsidRPr="00DA4107">
        <w:rPr>
          <w:rFonts w:ascii="Arial" w:hAnsi="Arial" w:cs="Arial"/>
          <w:sz w:val="20"/>
          <w:szCs w:val="20"/>
          <w:lang w:val="en-US"/>
        </w:rPr>
        <w:t>work,</w:t>
      </w:r>
      <w:r w:rsidR="00321AEB" w:rsidRPr="00DA4107">
        <w:rPr>
          <w:rFonts w:ascii="Arial" w:hAnsi="Arial" w:cs="Arial"/>
          <w:sz w:val="20"/>
          <w:szCs w:val="20"/>
          <w:lang w:val="en-US"/>
        </w:rPr>
        <w:t xml:space="preserve"> and </w:t>
      </w:r>
      <w:r w:rsidR="007D0392" w:rsidRPr="00DA4107">
        <w:rPr>
          <w:rFonts w:ascii="Arial" w:hAnsi="Arial" w:cs="Arial"/>
          <w:sz w:val="20"/>
          <w:szCs w:val="20"/>
          <w:lang w:val="en-US"/>
        </w:rPr>
        <w:t>project management</w:t>
      </w:r>
      <w:r w:rsidR="00321AEB" w:rsidRPr="00DA4107">
        <w:rPr>
          <w:rFonts w:ascii="Arial" w:hAnsi="Arial" w:cs="Arial"/>
          <w:sz w:val="20"/>
          <w:szCs w:val="20"/>
          <w:lang w:val="en-US"/>
        </w:rPr>
        <w:t>;</w:t>
      </w:r>
    </w:p>
    <w:p w14:paraId="2435C569" w14:textId="6440F1CD" w:rsidR="00A56555" w:rsidRPr="00DA4107" w:rsidRDefault="00827B99"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Will c</w:t>
      </w:r>
      <w:r w:rsidR="008F51D3" w:rsidRPr="00DA4107">
        <w:rPr>
          <w:rFonts w:ascii="Arial" w:hAnsi="Arial" w:cs="Arial"/>
          <w:sz w:val="20"/>
          <w:szCs w:val="20"/>
          <w:lang w:val="en-US"/>
        </w:rPr>
        <w:t xml:space="preserve">ontribute to assigned projects </w:t>
      </w:r>
      <w:r w:rsidR="00565487" w:rsidRPr="00DA4107">
        <w:rPr>
          <w:rFonts w:ascii="Arial" w:hAnsi="Arial" w:cs="Arial"/>
          <w:sz w:val="20"/>
          <w:szCs w:val="20"/>
          <w:lang w:val="en-US"/>
        </w:rPr>
        <w:t>in different aspects of</w:t>
      </w:r>
      <w:r w:rsidRPr="00DA4107">
        <w:rPr>
          <w:rFonts w:ascii="Arial" w:hAnsi="Arial" w:cs="Arial"/>
          <w:sz w:val="20"/>
          <w:szCs w:val="20"/>
          <w:lang w:val="en-US"/>
        </w:rPr>
        <w:t xml:space="preserve"> the project life cycle</w:t>
      </w:r>
      <w:r w:rsidR="00321AEB" w:rsidRPr="00DA4107">
        <w:rPr>
          <w:rFonts w:ascii="Arial" w:hAnsi="Arial" w:cs="Arial"/>
          <w:sz w:val="20"/>
          <w:szCs w:val="20"/>
          <w:lang w:val="en-US"/>
        </w:rPr>
        <w:t xml:space="preserve">; </w:t>
      </w:r>
      <w:r w:rsidRPr="00DA4107">
        <w:rPr>
          <w:rFonts w:ascii="Arial" w:hAnsi="Arial" w:cs="Arial"/>
          <w:sz w:val="20"/>
          <w:szCs w:val="20"/>
          <w:lang w:val="en-US"/>
        </w:rPr>
        <w:t>will draft various documents (</w:t>
      </w:r>
      <w:r w:rsidR="00ED022E" w:rsidRPr="00DA4107">
        <w:rPr>
          <w:rFonts w:ascii="Arial" w:hAnsi="Arial" w:cs="Arial"/>
          <w:sz w:val="20"/>
          <w:szCs w:val="20"/>
          <w:lang w:val="en-US"/>
        </w:rPr>
        <w:t xml:space="preserve">briefs, reports, </w:t>
      </w:r>
      <w:r w:rsidR="00DB6D00" w:rsidRPr="00DA4107">
        <w:rPr>
          <w:rFonts w:ascii="Arial" w:hAnsi="Arial" w:cs="Arial"/>
          <w:sz w:val="20"/>
          <w:szCs w:val="20"/>
          <w:lang w:val="en-US"/>
        </w:rPr>
        <w:t>concept notes</w:t>
      </w:r>
      <w:r w:rsidRPr="00DA4107">
        <w:rPr>
          <w:rFonts w:ascii="Arial" w:hAnsi="Arial" w:cs="Arial"/>
          <w:sz w:val="20"/>
          <w:szCs w:val="20"/>
          <w:lang w:val="en-US"/>
        </w:rPr>
        <w:t>,</w:t>
      </w:r>
      <w:r w:rsidR="00ED022E" w:rsidRPr="00DA4107">
        <w:rPr>
          <w:rFonts w:ascii="Arial" w:hAnsi="Arial" w:cs="Arial"/>
          <w:sz w:val="20"/>
          <w:szCs w:val="20"/>
          <w:lang w:val="en-US"/>
        </w:rPr>
        <w:t xml:space="preserve"> info-notes</w:t>
      </w:r>
      <w:r w:rsidR="00DC3C22" w:rsidRPr="00DA4107">
        <w:rPr>
          <w:rFonts w:ascii="Arial" w:hAnsi="Arial" w:cs="Arial"/>
          <w:sz w:val="20"/>
          <w:szCs w:val="20"/>
          <w:lang w:val="en-US"/>
        </w:rPr>
        <w:t xml:space="preserve"> etc.)</w:t>
      </w:r>
      <w:r w:rsidRPr="00DA4107">
        <w:rPr>
          <w:rFonts w:ascii="Arial" w:hAnsi="Arial" w:cs="Arial"/>
          <w:sz w:val="20"/>
          <w:szCs w:val="20"/>
          <w:lang w:val="en-US"/>
        </w:rPr>
        <w:t xml:space="preserve"> and will support the projects vis-à-vis all internal and external stakeholders; </w:t>
      </w:r>
    </w:p>
    <w:p w14:paraId="12C3ABBF" w14:textId="3B90236F" w:rsidR="007D0392" w:rsidRPr="00DA4107" w:rsidRDefault="00146F17"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Driven and motivated, c</w:t>
      </w:r>
      <w:r w:rsidR="007D0392" w:rsidRPr="00DA4107">
        <w:rPr>
          <w:rFonts w:ascii="Arial" w:hAnsi="Arial" w:cs="Arial"/>
          <w:sz w:val="20"/>
          <w:szCs w:val="20"/>
          <w:lang w:val="en-US"/>
        </w:rPr>
        <w:t xml:space="preserve">an work independently and within a small team, to produce high-quality </w:t>
      </w:r>
      <w:r w:rsidR="0082192F" w:rsidRPr="00DA4107">
        <w:rPr>
          <w:rFonts w:ascii="Arial" w:hAnsi="Arial" w:cs="Arial"/>
          <w:sz w:val="20"/>
          <w:szCs w:val="20"/>
          <w:lang w:val="en-US"/>
        </w:rPr>
        <w:t xml:space="preserve">deliverables </w:t>
      </w:r>
      <w:r w:rsidR="007D0392" w:rsidRPr="00DA4107">
        <w:rPr>
          <w:rFonts w:ascii="Arial" w:hAnsi="Arial" w:cs="Arial"/>
          <w:sz w:val="20"/>
          <w:szCs w:val="20"/>
          <w:lang w:val="en-US"/>
        </w:rPr>
        <w:t>in a timely manner</w:t>
      </w:r>
      <w:r w:rsidR="00FA3C60" w:rsidRPr="00DA4107">
        <w:rPr>
          <w:rFonts w:ascii="Arial" w:hAnsi="Arial" w:cs="Arial"/>
          <w:sz w:val="20"/>
          <w:szCs w:val="20"/>
          <w:lang w:val="en-US"/>
        </w:rPr>
        <w:t>;</w:t>
      </w:r>
    </w:p>
    <w:p w14:paraId="3DE31FDE" w14:textId="7C775AAF" w:rsidR="008F51D3" w:rsidRPr="00DA4107" w:rsidRDefault="00A56555"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lastRenderedPageBreak/>
        <w:t>A</w:t>
      </w:r>
      <w:r w:rsidR="008F51D3" w:rsidRPr="00DA4107">
        <w:rPr>
          <w:rFonts w:ascii="Arial" w:hAnsi="Arial" w:cs="Arial"/>
          <w:sz w:val="20"/>
          <w:szCs w:val="20"/>
          <w:lang w:val="en-US"/>
        </w:rPr>
        <w:t>dds value to team-based activities in his/her unit</w:t>
      </w:r>
      <w:r w:rsidRPr="00DA4107">
        <w:rPr>
          <w:rFonts w:ascii="Arial" w:hAnsi="Arial" w:cs="Arial"/>
          <w:sz w:val="20"/>
          <w:szCs w:val="20"/>
          <w:lang w:val="en-US"/>
        </w:rPr>
        <w:t>;</w:t>
      </w:r>
      <w:r w:rsidR="008F51D3" w:rsidRPr="00DA4107">
        <w:rPr>
          <w:rFonts w:ascii="Arial" w:hAnsi="Arial" w:cs="Arial"/>
          <w:sz w:val="20"/>
          <w:szCs w:val="20"/>
          <w:lang w:val="en-US"/>
        </w:rPr>
        <w:t xml:space="preserve"> </w:t>
      </w:r>
      <w:r w:rsidRPr="00DA4107">
        <w:rPr>
          <w:rFonts w:ascii="Arial" w:hAnsi="Arial" w:cs="Arial"/>
          <w:sz w:val="20"/>
          <w:szCs w:val="20"/>
          <w:lang w:val="en-US"/>
        </w:rPr>
        <w:t>collaborates</w:t>
      </w:r>
      <w:r w:rsidR="008F51D3" w:rsidRPr="00DA4107">
        <w:rPr>
          <w:rFonts w:ascii="Arial" w:hAnsi="Arial" w:cs="Arial"/>
          <w:sz w:val="20"/>
          <w:szCs w:val="20"/>
          <w:lang w:val="en-US"/>
        </w:rPr>
        <w:t xml:space="preserve"> with other </w:t>
      </w:r>
      <w:r w:rsidR="007D0392" w:rsidRPr="00DA4107">
        <w:rPr>
          <w:rFonts w:ascii="Arial" w:hAnsi="Arial" w:cs="Arial"/>
          <w:sz w:val="20"/>
          <w:szCs w:val="20"/>
          <w:lang w:val="en-US"/>
        </w:rPr>
        <w:t xml:space="preserve">stakeholders and partners </w:t>
      </w:r>
      <w:r w:rsidR="00146F17" w:rsidRPr="00DA4107">
        <w:rPr>
          <w:rFonts w:ascii="Arial" w:hAnsi="Arial" w:cs="Arial"/>
          <w:sz w:val="20"/>
          <w:szCs w:val="20"/>
          <w:lang w:val="en-US"/>
        </w:rPr>
        <w:t>in</w:t>
      </w:r>
      <w:r w:rsidR="007D0392" w:rsidRPr="00DA4107">
        <w:rPr>
          <w:rFonts w:ascii="Arial" w:hAnsi="Arial" w:cs="Arial"/>
          <w:sz w:val="20"/>
          <w:szCs w:val="20"/>
          <w:lang w:val="en-US"/>
        </w:rPr>
        <w:t xml:space="preserve"> the projects </w:t>
      </w:r>
      <w:r w:rsidR="00565487" w:rsidRPr="00DA4107">
        <w:rPr>
          <w:rFonts w:ascii="Arial" w:hAnsi="Arial" w:cs="Arial"/>
          <w:sz w:val="20"/>
          <w:szCs w:val="20"/>
          <w:lang w:val="en-US"/>
        </w:rPr>
        <w:t>as required</w:t>
      </w:r>
      <w:r w:rsidR="008F51D3" w:rsidRPr="00DA4107">
        <w:rPr>
          <w:rFonts w:ascii="Arial" w:hAnsi="Arial" w:cs="Arial"/>
          <w:sz w:val="20"/>
          <w:szCs w:val="20"/>
          <w:lang w:val="en-US"/>
        </w:rPr>
        <w:t>;</w:t>
      </w:r>
      <w:r w:rsidR="00146F17" w:rsidRPr="00DA4107">
        <w:rPr>
          <w:rFonts w:ascii="Arial" w:hAnsi="Arial" w:cs="Arial"/>
          <w:sz w:val="20"/>
          <w:szCs w:val="20"/>
          <w:lang w:val="en-US"/>
        </w:rPr>
        <w:t xml:space="preserve"> shows initiative;</w:t>
      </w:r>
    </w:p>
    <w:p w14:paraId="36D8E91F" w14:textId="77777777" w:rsidR="008F51D3" w:rsidRPr="00DA4107" w:rsidRDefault="00631918"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Follows</w:t>
      </w:r>
      <w:r w:rsidR="008F51D3" w:rsidRPr="00DA4107">
        <w:rPr>
          <w:rFonts w:ascii="Arial" w:hAnsi="Arial" w:cs="Arial"/>
          <w:sz w:val="20"/>
          <w:szCs w:val="20"/>
          <w:lang w:val="en-US"/>
        </w:rPr>
        <w:t xml:space="preserve"> internal procedures to </w:t>
      </w:r>
      <w:r w:rsidR="00A56555" w:rsidRPr="00DA4107">
        <w:rPr>
          <w:rFonts w:ascii="Arial" w:hAnsi="Arial" w:cs="Arial"/>
          <w:sz w:val="20"/>
          <w:szCs w:val="20"/>
          <w:lang w:val="en-US"/>
        </w:rPr>
        <w:t>ensure high standards of performance and compliance with Institutional guidelines;</w:t>
      </w:r>
    </w:p>
    <w:p w14:paraId="6CFD6BE8" w14:textId="4EF2B247" w:rsidR="00146F17" w:rsidRPr="00DA4107" w:rsidRDefault="00146F17"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Has the intellectual a</w:t>
      </w:r>
      <w:r w:rsidR="007D0392" w:rsidRPr="00DA4107">
        <w:rPr>
          <w:rFonts w:ascii="Arial" w:hAnsi="Arial" w:cs="Arial"/>
          <w:sz w:val="20"/>
          <w:szCs w:val="20"/>
          <w:lang w:val="en-US"/>
        </w:rPr>
        <w:t>bility to switch contex</w:t>
      </w:r>
      <w:r w:rsidRPr="00DA4107">
        <w:rPr>
          <w:rFonts w:ascii="Arial" w:hAnsi="Arial" w:cs="Arial"/>
          <w:sz w:val="20"/>
          <w:szCs w:val="20"/>
          <w:lang w:val="en-US"/>
        </w:rPr>
        <w:t xml:space="preserve">t and keep tight deadlines if necessary; </w:t>
      </w:r>
    </w:p>
    <w:p w14:paraId="4E10C726" w14:textId="2F1B07D9" w:rsidR="00146F17" w:rsidRPr="00DA4107" w:rsidRDefault="00146F17"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Can be expected to travel to any geographical area involved in </w:t>
      </w:r>
      <w:r w:rsidR="00310597">
        <w:rPr>
          <w:rFonts w:ascii="Arial" w:hAnsi="Arial" w:cs="Arial"/>
          <w:sz w:val="20"/>
          <w:szCs w:val="20"/>
          <w:lang w:val="en-US"/>
        </w:rPr>
        <w:t>their</w:t>
      </w:r>
      <w:r w:rsidRPr="00DA4107">
        <w:rPr>
          <w:rFonts w:ascii="Arial" w:hAnsi="Arial" w:cs="Arial"/>
          <w:sz w:val="20"/>
          <w:szCs w:val="20"/>
          <w:lang w:val="en-US"/>
        </w:rPr>
        <w:t xml:space="preserve"> projects</w:t>
      </w:r>
      <w:r w:rsidR="00787CB7">
        <w:rPr>
          <w:rFonts w:ascii="Arial" w:hAnsi="Arial" w:cs="Arial"/>
          <w:sz w:val="20"/>
          <w:szCs w:val="20"/>
          <w:lang w:val="en-US"/>
        </w:rPr>
        <w:t>;</w:t>
      </w:r>
    </w:p>
    <w:p w14:paraId="7BE25DBB" w14:textId="62455B7E" w:rsidR="00B95009" w:rsidRPr="00DA4107" w:rsidRDefault="00B95009"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Acts in accordance with International IDEAs core values; Respect, </w:t>
      </w:r>
      <w:r w:rsidR="00ED1253" w:rsidRPr="00DA4107">
        <w:rPr>
          <w:rFonts w:ascii="Arial" w:hAnsi="Arial" w:cs="Arial"/>
          <w:sz w:val="20"/>
          <w:szCs w:val="20"/>
          <w:lang w:val="en-US"/>
        </w:rPr>
        <w:t>Integrity,</w:t>
      </w:r>
      <w:r w:rsidRPr="00DA4107">
        <w:rPr>
          <w:rFonts w:ascii="Arial" w:hAnsi="Arial" w:cs="Arial"/>
          <w:sz w:val="20"/>
          <w:szCs w:val="20"/>
          <w:lang w:val="en-US"/>
        </w:rPr>
        <w:t xml:space="preserve"> and Professionalism;</w:t>
      </w:r>
    </w:p>
    <w:p w14:paraId="6F80B09A" w14:textId="443882C8" w:rsidR="000E7CFE" w:rsidRDefault="00B95009" w:rsidP="00693733">
      <w:pPr>
        <w:numPr>
          <w:ilvl w:val="0"/>
          <w:numId w:val="13"/>
        </w:numPr>
        <w:spacing w:after="60" w:line="360" w:lineRule="auto"/>
        <w:jc w:val="both"/>
        <w:rPr>
          <w:rFonts w:ascii="Arial" w:hAnsi="Arial" w:cs="Arial"/>
          <w:sz w:val="20"/>
          <w:szCs w:val="20"/>
          <w:lang w:val="en-US"/>
        </w:rPr>
      </w:pPr>
      <w:r w:rsidRPr="000E7CFE">
        <w:rPr>
          <w:rFonts w:ascii="Arial" w:hAnsi="Arial" w:cs="Arial"/>
          <w:sz w:val="20"/>
          <w:szCs w:val="20"/>
          <w:lang w:val="en-US"/>
        </w:rPr>
        <w:t xml:space="preserve">Integrates a </w:t>
      </w:r>
      <w:r w:rsidR="00ED1253" w:rsidRPr="000E7CFE">
        <w:rPr>
          <w:rFonts w:ascii="Arial" w:hAnsi="Arial" w:cs="Arial"/>
          <w:sz w:val="20"/>
          <w:szCs w:val="20"/>
          <w:lang w:val="en-US"/>
        </w:rPr>
        <w:t>rights-based</w:t>
      </w:r>
      <w:r w:rsidR="0007268E">
        <w:rPr>
          <w:rFonts w:ascii="Arial" w:hAnsi="Arial" w:cs="Arial"/>
          <w:sz w:val="20"/>
          <w:szCs w:val="20"/>
          <w:lang w:val="en-US"/>
        </w:rPr>
        <w:t xml:space="preserve"> appr</w:t>
      </w:r>
      <w:r w:rsidR="00C22033">
        <w:rPr>
          <w:rFonts w:ascii="Arial" w:hAnsi="Arial" w:cs="Arial"/>
          <w:sz w:val="20"/>
          <w:szCs w:val="20"/>
          <w:lang w:val="en-US"/>
        </w:rPr>
        <w:t>oach</w:t>
      </w:r>
      <w:r w:rsidR="00EF4498">
        <w:rPr>
          <w:rFonts w:ascii="Arial" w:hAnsi="Arial" w:cs="Arial"/>
          <w:sz w:val="20"/>
          <w:szCs w:val="20"/>
          <w:lang w:val="en-US"/>
        </w:rPr>
        <w:t xml:space="preserve">, </w:t>
      </w:r>
      <w:r w:rsidRPr="000E7CFE">
        <w:rPr>
          <w:rFonts w:ascii="Arial" w:hAnsi="Arial" w:cs="Arial"/>
          <w:sz w:val="20"/>
          <w:szCs w:val="20"/>
          <w:lang w:val="en-US"/>
        </w:rPr>
        <w:t>gender</w:t>
      </w:r>
      <w:r w:rsidR="00C22033">
        <w:rPr>
          <w:rFonts w:ascii="Arial" w:hAnsi="Arial" w:cs="Arial"/>
          <w:sz w:val="20"/>
          <w:szCs w:val="20"/>
          <w:lang w:val="en-US"/>
        </w:rPr>
        <w:t>,</w:t>
      </w:r>
      <w:r w:rsidRPr="000E7CFE">
        <w:rPr>
          <w:rFonts w:ascii="Arial" w:hAnsi="Arial" w:cs="Arial"/>
          <w:sz w:val="20"/>
          <w:szCs w:val="20"/>
          <w:lang w:val="en-US"/>
        </w:rPr>
        <w:t xml:space="preserve"> and </w:t>
      </w:r>
      <w:r w:rsidR="0084591F">
        <w:rPr>
          <w:rFonts w:ascii="Arial" w:hAnsi="Arial" w:cs="Arial"/>
          <w:sz w:val="20"/>
          <w:szCs w:val="20"/>
          <w:lang w:val="en-US"/>
        </w:rPr>
        <w:t>inclusion</w:t>
      </w:r>
      <w:r w:rsidRPr="000E7CFE">
        <w:rPr>
          <w:rFonts w:ascii="Arial" w:hAnsi="Arial" w:cs="Arial"/>
          <w:sz w:val="20"/>
          <w:szCs w:val="20"/>
          <w:lang w:val="en-US"/>
        </w:rPr>
        <w:t xml:space="preserve"> perspective in all activities.</w:t>
      </w:r>
    </w:p>
    <w:p w14:paraId="13469A61" w14:textId="78C5B44A" w:rsidR="00E41246" w:rsidRPr="00DA4107" w:rsidRDefault="00331F2B" w:rsidP="00693733">
      <w:pPr>
        <w:spacing w:line="360" w:lineRule="auto"/>
        <w:rPr>
          <w:rFonts w:ascii="Arial" w:hAnsi="Arial" w:cs="Arial"/>
          <w:b/>
          <w:lang w:val="en-US"/>
        </w:rPr>
      </w:pPr>
      <w:r>
        <w:rPr>
          <w:rFonts w:ascii="Arial" w:hAnsi="Arial" w:cs="Arial"/>
          <w:b/>
          <w:lang w:val="en-US"/>
        </w:rPr>
        <w:br/>
      </w:r>
      <w:r w:rsidR="00E41246" w:rsidRPr="00DA4107">
        <w:rPr>
          <w:rFonts w:ascii="Arial" w:hAnsi="Arial" w:cs="Arial"/>
          <w:b/>
          <w:lang w:val="en-US"/>
        </w:rPr>
        <w:t>Reporting Line</w:t>
      </w:r>
    </w:p>
    <w:p w14:paraId="4C8C75B6" w14:textId="457940B2" w:rsidR="000E7CFE" w:rsidRDefault="009F5EF3" w:rsidP="00693733">
      <w:pPr>
        <w:pStyle w:val="ListParagraph"/>
        <w:numPr>
          <w:ilvl w:val="0"/>
          <w:numId w:val="20"/>
        </w:numPr>
        <w:spacing w:line="360" w:lineRule="auto"/>
        <w:rPr>
          <w:rFonts w:ascii="Arial" w:hAnsi="Arial" w:cs="Arial"/>
          <w:sz w:val="20"/>
          <w:szCs w:val="20"/>
          <w:lang w:val="en-GB"/>
        </w:rPr>
      </w:pPr>
      <w:r>
        <w:rPr>
          <w:rFonts w:ascii="Arial" w:hAnsi="Arial" w:cs="Arial"/>
          <w:sz w:val="20"/>
          <w:szCs w:val="20"/>
          <w:lang w:val="en-US"/>
        </w:rPr>
        <w:t xml:space="preserve">State </w:t>
      </w:r>
      <w:r w:rsidRPr="00564807">
        <w:rPr>
          <w:rFonts w:ascii="Arial" w:hAnsi="Arial" w:cs="Arial"/>
          <w:sz w:val="20"/>
          <w:szCs w:val="20"/>
          <w:lang w:val="en-US"/>
        </w:rPr>
        <w:t xml:space="preserve">Project </w:t>
      </w:r>
      <w:r>
        <w:rPr>
          <w:rFonts w:ascii="Arial" w:hAnsi="Arial" w:cs="Arial"/>
          <w:sz w:val="20"/>
          <w:szCs w:val="20"/>
          <w:lang w:val="en-US"/>
        </w:rPr>
        <w:t>Coordinator</w:t>
      </w:r>
      <w:r w:rsidR="0089651C">
        <w:rPr>
          <w:rFonts w:ascii="Arial" w:hAnsi="Arial" w:cs="Arial"/>
          <w:sz w:val="20"/>
          <w:szCs w:val="20"/>
          <w:lang w:val="en-GB"/>
        </w:rPr>
        <w:t xml:space="preserve">, </w:t>
      </w:r>
      <w:r w:rsidR="0089651C" w:rsidRPr="0089651C">
        <w:rPr>
          <w:rFonts w:ascii="Arial" w:hAnsi="Arial" w:cs="Arial"/>
          <w:sz w:val="20"/>
          <w:szCs w:val="20"/>
          <w:lang w:val="en-GB"/>
        </w:rPr>
        <w:t xml:space="preserve">RoLAC II </w:t>
      </w:r>
    </w:p>
    <w:p w14:paraId="2AE7482F" w14:textId="1BE43942" w:rsidR="008F51D3" w:rsidRPr="00DA4107" w:rsidRDefault="00A04211" w:rsidP="00693733">
      <w:pPr>
        <w:spacing w:line="360" w:lineRule="auto"/>
        <w:rPr>
          <w:rFonts w:ascii="Arial" w:hAnsi="Arial" w:cs="Arial"/>
          <w:b/>
          <w:lang w:val="en-US"/>
        </w:rPr>
      </w:pPr>
      <w:r w:rsidRPr="00DA4107">
        <w:rPr>
          <w:rFonts w:ascii="Arial" w:hAnsi="Arial" w:cs="Arial"/>
          <w:b/>
          <w:lang w:val="en-US"/>
        </w:rPr>
        <w:t>Programmatic</w:t>
      </w:r>
      <w:r w:rsidR="008F51D3" w:rsidRPr="00DA4107">
        <w:rPr>
          <w:rFonts w:ascii="Arial" w:hAnsi="Arial" w:cs="Arial"/>
          <w:b/>
          <w:lang w:val="en-US"/>
        </w:rPr>
        <w:t xml:space="preserve"> Knowledge</w:t>
      </w:r>
    </w:p>
    <w:p w14:paraId="4526A0F4" w14:textId="77777777" w:rsidR="00693733" w:rsidRDefault="00A56555"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Ha</w:t>
      </w:r>
      <w:r w:rsidR="00B21526" w:rsidRPr="00DA4107">
        <w:rPr>
          <w:rFonts w:ascii="Arial" w:hAnsi="Arial" w:cs="Arial"/>
          <w:sz w:val="20"/>
          <w:szCs w:val="20"/>
          <w:lang w:val="en-US"/>
        </w:rPr>
        <w:t xml:space="preserve">s </w:t>
      </w:r>
      <w:r w:rsidR="00565487" w:rsidRPr="00DA4107">
        <w:rPr>
          <w:rFonts w:ascii="Arial" w:hAnsi="Arial" w:cs="Arial"/>
          <w:sz w:val="20"/>
          <w:szCs w:val="20"/>
          <w:lang w:val="en-US"/>
        </w:rPr>
        <w:t xml:space="preserve">good </w:t>
      </w:r>
      <w:r w:rsidR="00A04211" w:rsidRPr="00DA4107">
        <w:rPr>
          <w:rFonts w:ascii="Arial" w:hAnsi="Arial" w:cs="Arial"/>
          <w:sz w:val="20"/>
          <w:szCs w:val="20"/>
          <w:lang w:val="en-US"/>
        </w:rPr>
        <w:t xml:space="preserve">knowledge </w:t>
      </w:r>
      <w:r w:rsidR="00B21526" w:rsidRPr="00DA4107">
        <w:rPr>
          <w:rFonts w:ascii="Arial" w:hAnsi="Arial" w:cs="Arial"/>
          <w:sz w:val="20"/>
          <w:szCs w:val="20"/>
          <w:lang w:val="en-US"/>
        </w:rPr>
        <w:t xml:space="preserve">in own discipline and </w:t>
      </w:r>
      <w:r w:rsidR="00565487" w:rsidRPr="00DA4107">
        <w:rPr>
          <w:rFonts w:ascii="Arial" w:hAnsi="Arial" w:cs="Arial"/>
          <w:sz w:val="20"/>
          <w:szCs w:val="20"/>
          <w:lang w:val="en-US"/>
        </w:rPr>
        <w:t>some</w:t>
      </w:r>
      <w:r w:rsidR="00B21526" w:rsidRPr="00DA4107">
        <w:rPr>
          <w:rFonts w:ascii="Arial" w:hAnsi="Arial" w:cs="Arial"/>
          <w:sz w:val="20"/>
          <w:szCs w:val="20"/>
          <w:lang w:val="en-US"/>
        </w:rPr>
        <w:t xml:space="preserve"> understanding of related discipline</w:t>
      </w:r>
      <w:r w:rsidR="005D4E1C" w:rsidRPr="00DA4107">
        <w:rPr>
          <w:rFonts w:ascii="Arial" w:hAnsi="Arial" w:cs="Arial"/>
          <w:sz w:val="20"/>
          <w:szCs w:val="20"/>
          <w:lang w:val="en-US"/>
        </w:rPr>
        <w:t>s</w:t>
      </w:r>
      <w:r w:rsidR="00B21526" w:rsidRPr="00DA4107">
        <w:rPr>
          <w:rFonts w:ascii="Arial" w:hAnsi="Arial" w:cs="Arial"/>
          <w:sz w:val="20"/>
          <w:szCs w:val="20"/>
          <w:lang w:val="en-US"/>
        </w:rPr>
        <w:t xml:space="preserve"> to </w:t>
      </w:r>
      <w:r w:rsidR="005D4E1C" w:rsidRPr="00DA4107">
        <w:rPr>
          <w:rFonts w:ascii="Arial" w:hAnsi="Arial" w:cs="Arial"/>
          <w:sz w:val="20"/>
          <w:szCs w:val="20"/>
          <w:lang w:val="en-US"/>
        </w:rPr>
        <w:t xml:space="preserve">be able to </w:t>
      </w:r>
      <w:r w:rsidR="00B21526" w:rsidRPr="00DA4107">
        <w:rPr>
          <w:rFonts w:ascii="Arial" w:hAnsi="Arial" w:cs="Arial"/>
          <w:sz w:val="20"/>
          <w:szCs w:val="20"/>
          <w:lang w:val="en-US"/>
        </w:rPr>
        <w:t xml:space="preserve">approach </w:t>
      </w:r>
      <w:r w:rsidR="005D4E1C" w:rsidRPr="00DA4107">
        <w:rPr>
          <w:rFonts w:ascii="Arial" w:hAnsi="Arial" w:cs="Arial"/>
          <w:sz w:val="20"/>
          <w:szCs w:val="20"/>
          <w:lang w:val="en-US"/>
        </w:rPr>
        <w:t xml:space="preserve">programmatic </w:t>
      </w:r>
      <w:r w:rsidR="00B21526" w:rsidRPr="00DA4107">
        <w:rPr>
          <w:rFonts w:ascii="Arial" w:hAnsi="Arial" w:cs="Arial"/>
          <w:sz w:val="20"/>
          <w:szCs w:val="20"/>
          <w:lang w:val="en-US"/>
        </w:rPr>
        <w:t>issues in a holistic manner.</w:t>
      </w:r>
      <w:r w:rsidR="00A04211" w:rsidRPr="00DA4107">
        <w:rPr>
          <w:rFonts w:ascii="Arial" w:hAnsi="Arial" w:cs="Arial"/>
          <w:sz w:val="20"/>
          <w:szCs w:val="20"/>
          <w:lang w:val="en-US"/>
        </w:rPr>
        <w:t xml:space="preserve"> </w:t>
      </w:r>
    </w:p>
    <w:p w14:paraId="03CEE501" w14:textId="77777777" w:rsidR="00693733" w:rsidRDefault="00693733" w:rsidP="00693733">
      <w:pPr>
        <w:spacing w:after="60" w:line="360" w:lineRule="auto"/>
        <w:jc w:val="both"/>
        <w:rPr>
          <w:rFonts w:ascii="Arial" w:hAnsi="Arial" w:cs="Arial"/>
          <w:sz w:val="20"/>
          <w:szCs w:val="20"/>
          <w:lang w:val="en-US"/>
        </w:rPr>
      </w:pPr>
    </w:p>
    <w:p w14:paraId="09EDA21E" w14:textId="75F99B7C" w:rsidR="008F51D3" w:rsidRPr="00693733" w:rsidRDefault="00A04211" w:rsidP="00693733">
      <w:pPr>
        <w:spacing w:after="60" w:line="360" w:lineRule="auto"/>
        <w:jc w:val="both"/>
        <w:rPr>
          <w:rFonts w:ascii="Arial" w:hAnsi="Arial" w:cs="Arial"/>
          <w:sz w:val="20"/>
          <w:szCs w:val="20"/>
          <w:lang w:val="en-US"/>
        </w:rPr>
      </w:pPr>
      <w:r w:rsidRPr="00693733">
        <w:rPr>
          <w:rFonts w:ascii="Arial" w:hAnsi="Arial" w:cs="Arial"/>
          <w:b/>
          <w:lang w:val="en-US"/>
        </w:rPr>
        <w:t xml:space="preserve">Operational Knowledge, </w:t>
      </w:r>
      <w:r w:rsidR="00027936" w:rsidRPr="00693733">
        <w:rPr>
          <w:rFonts w:ascii="Arial" w:hAnsi="Arial" w:cs="Arial"/>
          <w:b/>
          <w:lang w:val="en-US"/>
        </w:rPr>
        <w:t>skills,</w:t>
      </w:r>
      <w:r w:rsidRPr="00693733">
        <w:rPr>
          <w:rFonts w:ascii="Arial" w:hAnsi="Arial" w:cs="Arial"/>
          <w:b/>
          <w:lang w:val="en-US"/>
        </w:rPr>
        <w:t xml:space="preserve"> and experience</w:t>
      </w:r>
    </w:p>
    <w:p w14:paraId="7C711C8E" w14:textId="0089B699" w:rsidR="00E231D4" w:rsidRPr="00DA4107" w:rsidRDefault="008A594F"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Integrates a</w:t>
      </w:r>
      <w:r w:rsidR="00820925" w:rsidRPr="00DA4107">
        <w:rPr>
          <w:rFonts w:ascii="Arial" w:hAnsi="Arial" w:cs="Arial"/>
          <w:sz w:val="20"/>
          <w:szCs w:val="20"/>
          <w:lang w:val="en-US"/>
        </w:rPr>
        <w:t xml:space="preserve"> results</w:t>
      </w:r>
      <w:r w:rsidRPr="00DA4107">
        <w:rPr>
          <w:rFonts w:ascii="Arial" w:hAnsi="Arial" w:cs="Arial"/>
          <w:sz w:val="20"/>
          <w:szCs w:val="20"/>
          <w:lang w:val="en-US"/>
        </w:rPr>
        <w:t>-</w:t>
      </w:r>
      <w:r w:rsidR="00820925" w:rsidRPr="00DA4107">
        <w:rPr>
          <w:rFonts w:ascii="Arial" w:hAnsi="Arial" w:cs="Arial"/>
          <w:sz w:val="20"/>
          <w:szCs w:val="20"/>
          <w:lang w:val="en-US"/>
        </w:rPr>
        <w:t xml:space="preserve">based </w:t>
      </w:r>
      <w:r w:rsidR="00E231D4" w:rsidRPr="00DA4107">
        <w:rPr>
          <w:rFonts w:ascii="Arial" w:hAnsi="Arial" w:cs="Arial"/>
          <w:sz w:val="20"/>
          <w:szCs w:val="20"/>
          <w:lang w:val="en-US"/>
        </w:rPr>
        <w:t xml:space="preserve">approach </w:t>
      </w:r>
      <w:r w:rsidR="007F727A" w:rsidRPr="00DA4107">
        <w:rPr>
          <w:rFonts w:ascii="Arial" w:hAnsi="Arial" w:cs="Arial"/>
          <w:sz w:val="20"/>
          <w:szCs w:val="20"/>
          <w:lang w:val="en-US"/>
        </w:rPr>
        <w:t xml:space="preserve">into the design, </w:t>
      </w:r>
      <w:r w:rsidR="00331F2B" w:rsidRPr="00DA4107">
        <w:rPr>
          <w:rFonts w:ascii="Arial" w:hAnsi="Arial" w:cs="Arial"/>
          <w:sz w:val="20"/>
          <w:szCs w:val="20"/>
          <w:lang w:val="en-US"/>
        </w:rPr>
        <w:t>management,</w:t>
      </w:r>
      <w:r w:rsidR="007F727A" w:rsidRPr="00DA4107">
        <w:rPr>
          <w:rFonts w:ascii="Arial" w:hAnsi="Arial" w:cs="Arial"/>
          <w:sz w:val="20"/>
          <w:szCs w:val="20"/>
          <w:lang w:val="en-US"/>
        </w:rPr>
        <w:t xml:space="preserve"> and evaluation of </w:t>
      </w:r>
      <w:r w:rsidR="00E231D4" w:rsidRPr="00DA4107">
        <w:rPr>
          <w:rFonts w:ascii="Arial" w:hAnsi="Arial" w:cs="Arial"/>
          <w:sz w:val="20"/>
          <w:szCs w:val="20"/>
          <w:lang w:val="en-US"/>
        </w:rPr>
        <w:t xml:space="preserve">all </w:t>
      </w:r>
      <w:r w:rsidR="0065289F">
        <w:rPr>
          <w:rFonts w:ascii="Arial" w:hAnsi="Arial" w:cs="Arial"/>
          <w:sz w:val="20"/>
          <w:szCs w:val="20"/>
          <w:lang w:val="en-US"/>
        </w:rPr>
        <w:t>their</w:t>
      </w:r>
      <w:r w:rsidR="00E231D4" w:rsidRPr="00DA4107">
        <w:rPr>
          <w:rFonts w:ascii="Arial" w:hAnsi="Arial" w:cs="Arial"/>
          <w:sz w:val="20"/>
          <w:szCs w:val="20"/>
          <w:lang w:val="en-US"/>
        </w:rPr>
        <w:t xml:space="preserve"> </w:t>
      </w:r>
      <w:r w:rsidR="007F727A" w:rsidRPr="00DA4107">
        <w:rPr>
          <w:rFonts w:ascii="Arial" w:hAnsi="Arial" w:cs="Arial"/>
          <w:sz w:val="20"/>
          <w:szCs w:val="20"/>
          <w:lang w:val="en-US"/>
        </w:rPr>
        <w:t xml:space="preserve">programmatic </w:t>
      </w:r>
      <w:r w:rsidR="00E231D4" w:rsidRPr="00DA4107">
        <w:rPr>
          <w:rFonts w:ascii="Arial" w:hAnsi="Arial" w:cs="Arial"/>
          <w:sz w:val="20"/>
          <w:szCs w:val="20"/>
          <w:lang w:val="en-US"/>
        </w:rPr>
        <w:t>activities;</w:t>
      </w:r>
    </w:p>
    <w:p w14:paraId="1A61749D" w14:textId="77777777" w:rsidR="00B21526" w:rsidRPr="00DA4107" w:rsidRDefault="007F727A"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Has a good understanding of </w:t>
      </w:r>
      <w:r w:rsidR="00527536" w:rsidRPr="00DA4107">
        <w:rPr>
          <w:rFonts w:ascii="Arial" w:hAnsi="Arial" w:cs="Arial"/>
          <w:sz w:val="20"/>
          <w:szCs w:val="20"/>
          <w:lang w:val="en-US"/>
        </w:rPr>
        <w:t xml:space="preserve">the </w:t>
      </w:r>
      <w:r w:rsidR="00B21526" w:rsidRPr="00DA4107">
        <w:rPr>
          <w:rFonts w:ascii="Arial" w:hAnsi="Arial" w:cs="Arial"/>
          <w:sz w:val="20"/>
          <w:szCs w:val="20"/>
          <w:lang w:val="en-US"/>
        </w:rPr>
        <w:t xml:space="preserve">key geographical zone where his/her </w:t>
      </w:r>
      <w:r w:rsidRPr="00DA4107">
        <w:rPr>
          <w:rFonts w:ascii="Arial" w:hAnsi="Arial" w:cs="Arial"/>
          <w:sz w:val="20"/>
          <w:szCs w:val="20"/>
          <w:lang w:val="en-US"/>
        </w:rPr>
        <w:t>work is implemented</w:t>
      </w:r>
      <w:r w:rsidR="00B21526" w:rsidRPr="00DA4107">
        <w:rPr>
          <w:rFonts w:ascii="Arial" w:hAnsi="Arial" w:cs="Arial"/>
          <w:sz w:val="20"/>
          <w:szCs w:val="20"/>
          <w:lang w:val="en-US"/>
        </w:rPr>
        <w:t xml:space="preserve"> – which may imply field</w:t>
      </w:r>
      <w:r w:rsidR="00DB6D00" w:rsidRPr="00DA4107">
        <w:rPr>
          <w:rFonts w:ascii="Arial" w:hAnsi="Arial" w:cs="Arial"/>
          <w:sz w:val="20"/>
          <w:szCs w:val="20"/>
          <w:lang w:val="en-US"/>
        </w:rPr>
        <w:t>/international</w:t>
      </w:r>
      <w:r w:rsidR="002C57F8" w:rsidRPr="00DA4107">
        <w:rPr>
          <w:rFonts w:ascii="Arial" w:hAnsi="Arial" w:cs="Arial"/>
          <w:sz w:val="20"/>
          <w:szCs w:val="20"/>
          <w:lang w:val="en-US"/>
        </w:rPr>
        <w:t xml:space="preserve"> experience at some point;</w:t>
      </w:r>
    </w:p>
    <w:p w14:paraId="27C37CC9" w14:textId="77777777" w:rsidR="007F727A" w:rsidRPr="00DA4107" w:rsidRDefault="007F727A" w:rsidP="00693733">
      <w:pPr>
        <w:numPr>
          <w:ilvl w:val="0"/>
          <w:numId w:val="13"/>
        </w:numPr>
        <w:spacing w:after="60" w:line="360" w:lineRule="auto"/>
        <w:jc w:val="both"/>
        <w:rPr>
          <w:rFonts w:ascii="Arial" w:hAnsi="Arial" w:cs="Arial"/>
          <w:sz w:val="20"/>
          <w:szCs w:val="20"/>
          <w:lang w:val="en-US"/>
        </w:rPr>
      </w:pPr>
      <w:r w:rsidRPr="00ED1253">
        <w:rPr>
          <w:rFonts w:ascii="Arial" w:hAnsi="Arial" w:cs="Arial"/>
          <w:sz w:val="20"/>
          <w:szCs w:val="20"/>
          <w:lang w:val="en-US"/>
        </w:rPr>
        <w:t>Contributes to the research of info</w:t>
      </w:r>
      <w:r w:rsidR="00565487" w:rsidRPr="00ED1253">
        <w:rPr>
          <w:rFonts w:ascii="Arial" w:hAnsi="Arial" w:cs="Arial"/>
          <w:sz w:val="20"/>
          <w:szCs w:val="20"/>
          <w:lang w:val="en-US"/>
        </w:rPr>
        <w:t>rmation on donors and partners</w:t>
      </w:r>
      <w:r w:rsidRPr="00ED1253">
        <w:rPr>
          <w:rFonts w:ascii="Arial" w:hAnsi="Arial" w:cs="Arial"/>
          <w:sz w:val="20"/>
          <w:szCs w:val="20"/>
          <w:lang w:val="en-US"/>
        </w:rPr>
        <w:t>, and all other activities related to resource mobilization and partnership building</w:t>
      </w:r>
      <w:r w:rsidR="00A04211" w:rsidRPr="00ED1253">
        <w:rPr>
          <w:rFonts w:ascii="Arial" w:hAnsi="Arial" w:cs="Arial"/>
          <w:sz w:val="20"/>
          <w:szCs w:val="20"/>
          <w:lang w:val="en-US"/>
        </w:rPr>
        <w:t>;</w:t>
      </w:r>
    </w:p>
    <w:p w14:paraId="1196E504" w14:textId="5AB46E54" w:rsidR="00A04211" w:rsidRPr="00DA4107" w:rsidRDefault="00631918"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I</w:t>
      </w:r>
      <w:r w:rsidR="00A04211" w:rsidRPr="00DA4107">
        <w:rPr>
          <w:rFonts w:ascii="Arial" w:hAnsi="Arial" w:cs="Arial"/>
          <w:sz w:val="20"/>
          <w:szCs w:val="20"/>
          <w:lang w:val="en-US"/>
        </w:rPr>
        <w:t>llustrate</w:t>
      </w:r>
      <w:r w:rsidRPr="00DA4107">
        <w:rPr>
          <w:rFonts w:ascii="Arial" w:hAnsi="Arial" w:cs="Arial"/>
          <w:sz w:val="20"/>
          <w:szCs w:val="20"/>
          <w:lang w:val="en-US"/>
        </w:rPr>
        <w:t>s</w:t>
      </w:r>
      <w:r w:rsidR="00A04211" w:rsidRPr="00DA4107">
        <w:rPr>
          <w:rFonts w:ascii="Arial" w:hAnsi="Arial" w:cs="Arial"/>
          <w:sz w:val="20"/>
          <w:szCs w:val="20"/>
          <w:lang w:val="en-US"/>
        </w:rPr>
        <w:t xml:space="preserve"> integrity, a collaborative spirit, a sense of achievement, </w:t>
      </w:r>
      <w:r w:rsidR="00565487" w:rsidRPr="00DA4107">
        <w:rPr>
          <w:rFonts w:ascii="Arial" w:hAnsi="Arial" w:cs="Arial"/>
          <w:sz w:val="20"/>
          <w:szCs w:val="20"/>
          <w:lang w:val="en-US"/>
        </w:rPr>
        <w:t xml:space="preserve">and </w:t>
      </w:r>
      <w:r w:rsidR="00A04211" w:rsidRPr="00DA4107">
        <w:rPr>
          <w:rFonts w:ascii="Arial" w:hAnsi="Arial" w:cs="Arial"/>
          <w:sz w:val="20"/>
          <w:szCs w:val="20"/>
          <w:lang w:val="en-US"/>
        </w:rPr>
        <w:t>an understanding of ris</w:t>
      </w:r>
      <w:r w:rsidR="00565487" w:rsidRPr="00DA4107">
        <w:rPr>
          <w:rFonts w:ascii="Arial" w:hAnsi="Arial" w:cs="Arial"/>
          <w:sz w:val="20"/>
          <w:szCs w:val="20"/>
          <w:lang w:val="en-US"/>
        </w:rPr>
        <w:t>k management</w:t>
      </w:r>
      <w:r w:rsidR="00FA3C60" w:rsidRPr="00DA4107">
        <w:rPr>
          <w:rFonts w:ascii="Arial" w:hAnsi="Arial" w:cs="Arial"/>
          <w:sz w:val="20"/>
          <w:szCs w:val="20"/>
          <w:lang w:val="en-US"/>
        </w:rPr>
        <w:t>;</w:t>
      </w:r>
    </w:p>
    <w:p w14:paraId="5CD620B7" w14:textId="56F9787C" w:rsidR="00044C33" w:rsidRDefault="00044C33"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Contributes to a positive work environment</w:t>
      </w:r>
      <w:r w:rsidR="00FA3C60" w:rsidRPr="00DA4107">
        <w:rPr>
          <w:rFonts w:ascii="Arial" w:hAnsi="Arial" w:cs="Arial"/>
          <w:sz w:val="20"/>
          <w:szCs w:val="20"/>
          <w:lang w:val="en-US"/>
        </w:rPr>
        <w:t>.</w:t>
      </w:r>
    </w:p>
    <w:p w14:paraId="64DC948E" w14:textId="17A37B4B" w:rsidR="008F51D3" w:rsidRPr="00DA4107" w:rsidRDefault="00331F2B" w:rsidP="00693733">
      <w:pPr>
        <w:spacing w:line="360" w:lineRule="auto"/>
        <w:rPr>
          <w:rFonts w:ascii="Arial" w:hAnsi="Arial" w:cs="Arial"/>
          <w:b/>
          <w:lang w:val="en-US"/>
        </w:rPr>
      </w:pPr>
      <w:r>
        <w:rPr>
          <w:rFonts w:ascii="Arial" w:hAnsi="Arial" w:cs="Arial"/>
          <w:b/>
          <w:lang w:val="en-US"/>
        </w:rPr>
        <w:br/>
      </w:r>
      <w:r w:rsidR="008F51D3" w:rsidRPr="00DA4107">
        <w:rPr>
          <w:rFonts w:ascii="Arial" w:hAnsi="Arial" w:cs="Arial"/>
          <w:b/>
          <w:lang w:val="en-US"/>
        </w:rPr>
        <w:t>Leadership</w:t>
      </w:r>
    </w:p>
    <w:p w14:paraId="7D3BFE13" w14:textId="300E67DF" w:rsidR="00E231D4" w:rsidRPr="00DA4107" w:rsidRDefault="00E231D4"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No direct p</w:t>
      </w:r>
      <w:r w:rsidR="002C57F8" w:rsidRPr="00DA4107">
        <w:rPr>
          <w:rFonts w:ascii="Arial" w:hAnsi="Arial" w:cs="Arial"/>
          <w:sz w:val="20"/>
          <w:szCs w:val="20"/>
          <w:lang w:val="en-US"/>
        </w:rPr>
        <w:t>eople management responsibility.</w:t>
      </w:r>
    </w:p>
    <w:p w14:paraId="33B39A7F" w14:textId="1D3F675A" w:rsidR="000477C0" w:rsidRDefault="000477C0"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Acts as a role-model for interns</w:t>
      </w:r>
      <w:r w:rsidR="007E2354">
        <w:rPr>
          <w:rFonts w:ascii="Arial" w:hAnsi="Arial" w:cs="Arial"/>
          <w:sz w:val="20"/>
          <w:szCs w:val="20"/>
          <w:lang w:val="en-US"/>
        </w:rPr>
        <w:t>.</w:t>
      </w:r>
    </w:p>
    <w:p w14:paraId="018F0DBA" w14:textId="77777777" w:rsidR="008F51D3" w:rsidRPr="00DA4107" w:rsidRDefault="008F51D3" w:rsidP="00693733">
      <w:pPr>
        <w:spacing w:line="360" w:lineRule="auto"/>
        <w:rPr>
          <w:rFonts w:ascii="Arial" w:hAnsi="Arial" w:cs="Arial"/>
          <w:b/>
          <w:lang w:val="en-US"/>
        </w:rPr>
      </w:pPr>
      <w:r w:rsidRPr="00DA4107">
        <w:rPr>
          <w:rFonts w:ascii="Arial" w:hAnsi="Arial" w:cs="Arial"/>
          <w:b/>
          <w:lang w:val="en-US"/>
        </w:rPr>
        <w:lastRenderedPageBreak/>
        <w:t>Problem Solving</w:t>
      </w:r>
    </w:p>
    <w:p w14:paraId="1CC8E97E" w14:textId="57DDFC96" w:rsidR="0082192F" w:rsidRPr="00DA4107" w:rsidRDefault="000477C0"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Innovative and problem-solving mind-set</w:t>
      </w:r>
      <w:r w:rsidR="0082192F" w:rsidRPr="00DA4107">
        <w:rPr>
          <w:rFonts w:ascii="Arial" w:hAnsi="Arial" w:cs="Arial"/>
          <w:sz w:val="20"/>
          <w:szCs w:val="20"/>
          <w:lang w:val="en-US"/>
        </w:rPr>
        <w:t>;</w:t>
      </w:r>
      <w:r w:rsidRPr="00DA4107">
        <w:rPr>
          <w:rFonts w:ascii="Arial" w:hAnsi="Arial" w:cs="Arial"/>
          <w:sz w:val="20"/>
          <w:szCs w:val="20"/>
          <w:lang w:val="en-US"/>
        </w:rPr>
        <w:t xml:space="preserve"> </w:t>
      </w:r>
    </w:p>
    <w:p w14:paraId="583C9C82" w14:textId="77777777" w:rsidR="00FA3C60" w:rsidRPr="00DA4107" w:rsidRDefault="00FA3C60"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Can</w:t>
      </w:r>
      <w:r w:rsidR="00B21526" w:rsidRPr="00DA4107">
        <w:rPr>
          <w:rFonts w:ascii="Arial" w:hAnsi="Arial" w:cs="Arial"/>
          <w:sz w:val="20"/>
          <w:szCs w:val="20"/>
          <w:lang w:val="en-US"/>
        </w:rPr>
        <w:t xml:space="preserve"> solve problems</w:t>
      </w:r>
      <w:r w:rsidR="00565487" w:rsidRPr="00DA4107">
        <w:rPr>
          <w:rFonts w:ascii="Arial" w:hAnsi="Arial" w:cs="Arial"/>
          <w:sz w:val="20"/>
          <w:szCs w:val="20"/>
          <w:lang w:val="en-US"/>
        </w:rPr>
        <w:t xml:space="preserve"> of varying degrees of complexity</w:t>
      </w:r>
      <w:r w:rsidR="00B21526" w:rsidRPr="00DA4107">
        <w:rPr>
          <w:rFonts w:ascii="Arial" w:hAnsi="Arial" w:cs="Arial"/>
          <w:sz w:val="20"/>
          <w:szCs w:val="20"/>
          <w:lang w:val="en-US"/>
        </w:rPr>
        <w:t xml:space="preserve">; </w:t>
      </w:r>
    </w:p>
    <w:p w14:paraId="26A8CAA6" w14:textId="77777777" w:rsidR="00FA3C60" w:rsidRPr="00DA4107" w:rsidRDefault="00FA3C60"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A</w:t>
      </w:r>
      <w:r w:rsidR="00B21526" w:rsidRPr="00DA4107">
        <w:rPr>
          <w:rFonts w:ascii="Arial" w:hAnsi="Arial" w:cs="Arial"/>
          <w:sz w:val="20"/>
          <w:szCs w:val="20"/>
          <w:lang w:val="en-US"/>
        </w:rPr>
        <w:t xml:space="preserve">pproaches issues with new perspectives; </w:t>
      </w:r>
    </w:p>
    <w:p w14:paraId="680E3E8F" w14:textId="3CF7C10A" w:rsidR="008F51D3" w:rsidRDefault="00FA3C60"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A</w:t>
      </w:r>
      <w:r w:rsidR="00B21526" w:rsidRPr="00DA4107">
        <w:rPr>
          <w:rFonts w:ascii="Arial" w:hAnsi="Arial" w:cs="Arial"/>
          <w:sz w:val="20"/>
          <w:szCs w:val="20"/>
          <w:lang w:val="en-US"/>
        </w:rPr>
        <w:t>nalyses situations from a multitude of intervening factors.</w:t>
      </w:r>
    </w:p>
    <w:p w14:paraId="0582D151" w14:textId="75BDAFE7" w:rsidR="008F51D3" w:rsidRPr="00DA4107" w:rsidRDefault="00331F2B" w:rsidP="00693733">
      <w:pPr>
        <w:spacing w:line="360" w:lineRule="auto"/>
        <w:rPr>
          <w:rFonts w:ascii="Arial" w:hAnsi="Arial" w:cs="Arial"/>
          <w:b/>
        </w:rPr>
      </w:pPr>
      <w:r>
        <w:rPr>
          <w:rFonts w:ascii="Arial" w:hAnsi="Arial" w:cs="Arial"/>
          <w:b/>
        </w:rPr>
        <w:br/>
      </w:r>
      <w:r w:rsidR="008F51D3" w:rsidRPr="00DA4107">
        <w:rPr>
          <w:rFonts w:ascii="Arial" w:hAnsi="Arial" w:cs="Arial"/>
          <w:b/>
        </w:rPr>
        <w:t>Impact</w:t>
      </w:r>
    </w:p>
    <w:p w14:paraId="06A4B572" w14:textId="77777777" w:rsidR="00B21526" w:rsidRDefault="00565487" w:rsidP="00693733">
      <w:pPr>
        <w:pStyle w:val="ListParagraph"/>
        <w:numPr>
          <w:ilvl w:val="0"/>
          <w:numId w:val="4"/>
        </w:numPr>
        <w:spacing w:line="360" w:lineRule="auto"/>
        <w:rPr>
          <w:rFonts w:ascii="Arial" w:hAnsi="Arial" w:cs="Arial"/>
          <w:sz w:val="20"/>
          <w:szCs w:val="20"/>
          <w:lang w:val="en-US"/>
        </w:rPr>
      </w:pPr>
      <w:r w:rsidRPr="00DA4107">
        <w:rPr>
          <w:rFonts w:ascii="Arial" w:hAnsi="Arial" w:cs="Arial"/>
          <w:sz w:val="20"/>
          <w:szCs w:val="20"/>
          <w:lang w:val="en-US"/>
        </w:rPr>
        <w:t xml:space="preserve">Has an </w:t>
      </w:r>
      <w:r w:rsidR="00B21526" w:rsidRPr="00DA4107">
        <w:rPr>
          <w:rFonts w:ascii="Arial" w:hAnsi="Arial" w:cs="Arial"/>
          <w:sz w:val="20"/>
          <w:szCs w:val="20"/>
          <w:lang w:val="en-US"/>
        </w:rPr>
        <w:t xml:space="preserve">impact on </w:t>
      </w:r>
      <w:r w:rsidR="007F727A" w:rsidRPr="00DA4107">
        <w:rPr>
          <w:rFonts w:ascii="Arial" w:hAnsi="Arial" w:cs="Arial"/>
          <w:sz w:val="20"/>
          <w:szCs w:val="20"/>
          <w:lang w:val="en-US"/>
        </w:rPr>
        <w:t xml:space="preserve">the </w:t>
      </w:r>
      <w:r w:rsidR="007F727A" w:rsidRPr="00DA4107">
        <w:rPr>
          <w:rFonts w:ascii="Arial" w:hAnsi="Arial" w:cs="Arial"/>
          <w:sz w:val="20"/>
          <w:szCs w:val="20"/>
          <w:lang w:val="en-GB"/>
        </w:rPr>
        <w:t>programme</w:t>
      </w:r>
      <w:r w:rsidR="00B21526" w:rsidRPr="00DA4107">
        <w:rPr>
          <w:rFonts w:ascii="Arial" w:hAnsi="Arial" w:cs="Arial"/>
          <w:sz w:val="20"/>
          <w:szCs w:val="20"/>
          <w:lang w:val="en-US"/>
        </w:rPr>
        <w:t xml:space="preserve"> development and </w:t>
      </w:r>
      <w:r w:rsidR="003B4963" w:rsidRPr="00DA4107">
        <w:rPr>
          <w:rFonts w:ascii="Arial" w:hAnsi="Arial" w:cs="Arial"/>
          <w:sz w:val="20"/>
          <w:szCs w:val="20"/>
          <w:lang w:val="en-US"/>
        </w:rPr>
        <w:t>delivery</w:t>
      </w:r>
      <w:r w:rsidR="002C57F8" w:rsidRPr="00DA4107">
        <w:rPr>
          <w:rFonts w:ascii="Arial" w:hAnsi="Arial" w:cs="Arial"/>
          <w:sz w:val="20"/>
          <w:szCs w:val="20"/>
          <w:lang w:val="en-US"/>
        </w:rPr>
        <w:t>.</w:t>
      </w:r>
    </w:p>
    <w:p w14:paraId="77D17F8C" w14:textId="091231F3" w:rsidR="00FF4E17" w:rsidRPr="00DA4107" w:rsidRDefault="00331F2B" w:rsidP="00693733">
      <w:pPr>
        <w:spacing w:line="360" w:lineRule="auto"/>
        <w:rPr>
          <w:rFonts w:ascii="Arial" w:hAnsi="Arial" w:cs="Arial"/>
          <w:b/>
        </w:rPr>
      </w:pPr>
      <w:r>
        <w:rPr>
          <w:rFonts w:ascii="Arial" w:hAnsi="Arial" w:cs="Arial"/>
          <w:b/>
        </w:rPr>
        <w:br/>
      </w:r>
      <w:r w:rsidR="00FF4E17" w:rsidRPr="00DA4107">
        <w:rPr>
          <w:rFonts w:ascii="Arial" w:hAnsi="Arial" w:cs="Arial"/>
          <w:b/>
        </w:rPr>
        <w:t xml:space="preserve">Communication and </w:t>
      </w:r>
      <w:r w:rsidR="008F51D3" w:rsidRPr="00DA4107">
        <w:rPr>
          <w:rFonts w:ascii="Arial" w:hAnsi="Arial" w:cs="Arial"/>
          <w:b/>
        </w:rPr>
        <w:t xml:space="preserve">Interpersonal </w:t>
      </w:r>
      <w:r w:rsidR="008F51D3" w:rsidRPr="00DA4107">
        <w:rPr>
          <w:rFonts w:ascii="Arial" w:hAnsi="Arial" w:cs="Arial"/>
          <w:b/>
          <w:lang w:val="en-GB"/>
        </w:rPr>
        <w:t>Skills</w:t>
      </w:r>
    </w:p>
    <w:p w14:paraId="1509E682" w14:textId="4BAD25D2" w:rsidR="00146F17" w:rsidRPr="00DA4107" w:rsidRDefault="00146F17"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Skilled communicator, </w:t>
      </w:r>
      <w:r w:rsidR="000E7CFE" w:rsidRPr="00DA4107">
        <w:rPr>
          <w:rFonts w:ascii="Arial" w:hAnsi="Arial" w:cs="Arial"/>
          <w:sz w:val="20"/>
          <w:szCs w:val="20"/>
          <w:lang w:val="en-US"/>
        </w:rPr>
        <w:t>can</w:t>
      </w:r>
      <w:r w:rsidRPr="00DA4107">
        <w:rPr>
          <w:rFonts w:ascii="Arial" w:hAnsi="Arial" w:cs="Arial"/>
          <w:sz w:val="20"/>
          <w:szCs w:val="20"/>
          <w:lang w:val="en-US"/>
        </w:rPr>
        <w:t xml:space="preserve"> </w:t>
      </w:r>
      <w:r w:rsidR="0082192F" w:rsidRPr="00DA4107">
        <w:rPr>
          <w:rFonts w:ascii="Arial" w:hAnsi="Arial" w:cs="Arial"/>
          <w:sz w:val="20"/>
          <w:szCs w:val="20"/>
          <w:lang w:val="en-US"/>
        </w:rPr>
        <w:t xml:space="preserve">draft </w:t>
      </w:r>
      <w:r w:rsidRPr="00DA4107">
        <w:rPr>
          <w:rFonts w:ascii="Arial" w:hAnsi="Arial" w:cs="Arial"/>
          <w:sz w:val="20"/>
          <w:szCs w:val="20"/>
          <w:lang w:val="en-US"/>
        </w:rPr>
        <w:t>a variety of written material</w:t>
      </w:r>
      <w:r w:rsidR="00321AEB" w:rsidRPr="00DA4107">
        <w:rPr>
          <w:rFonts w:ascii="Arial" w:hAnsi="Arial" w:cs="Arial"/>
          <w:sz w:val="20"/>
          <w:szCs w:val="20"/>
          <w:lang w:val="en-US"/>
        </w:rPr>
        <w:t>s</w:t>
      </w:r>
      <w:r w:rsidRPr="00DA4107">
        <w:rPr>
          <w:rFonts w:ascii="Arial" w:hAnsi="Arial" w:cs="Arial"/>
          <w:sz w:val="20"/>
          <w:szCs w:val="20"/>
          <w:lang w:val="en-US"/>
        </w:rPr>
        <w:t xml:space="preserve"> in a timely manner (including succinct briefs, online material as well as longer reports and analysis)</w:t>
      </w:r>
      <w:r w:rsidR="00FA3C60" w:rsidRPr="00DA4107">
        <w:rPr>
          <w:rFonts w:ascii="Arial" w:hAnsi="Arial" w:cs="Arial"/>
          <w:sz w:val="20"/>
          <w:szCs w:val="20"/>
          <w:lang w:val="en-US"/>
        </w:rPr>
        <w:t>;</w:t>
      </w:r>
    </w:p>
    <w:p w14:paraId="3B171359" w14:textId="6135FED7" w:rsidR="00565487" w:rsidRPr="00DA4107" w:rsidRDefault="00E231D4"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Liaises </w:t>
      </w:r>
      <w:r w:rsidR="00565487" w:rsidRPr="00DA4107">
        <w:rPr>
          <w:rFonts w:ascii="Arial" w:hAnsi="Arial" w:cs="Arial"/>
          <w:sz w:val="20"/>
          <w:szCs w:val="20"/>
          <w:lang w:val="en-US"/>
        </w:rPr>
        <w:t>regularly with</w:t>
      </w:r>
      <w:r w:rsidRPr="00DA4107">
        <w:rPr>
          <w:rFonts w:ascii="Arial" w:hAnsi="Arial" w:cs="Arial"/>
          <w:sz w:val="20"/>
          <w:szCs w:val="20"/>
          <w:lang w:val="en-US"/>
        </w:rPr>
        <w:t xml:space="preserve"> all internal and external stakeholders involved in his/her project</w:t>
      </w:r>
      <w:r w:rsidR="00827B99" w:rsidRPr="00DA4107">
        <w:rPr>
          <w:rFonts w:ascii="Arial" w:hAnsi="Arial" w:cs="Arial"/>
          <w:sz w:val="20"/>
          <w:szCs w:val="20"/>
          <w:lang w:val="en-US"/>
        </w:rPr>
        <w:t>s</w:t>
      </w:r>
      <w:r w:rsidRPr="00DA4107">
        <w:rPr>
          <w:rFonts w:ascii="Arial" w:hAnsi="Arial" w:cs="Arial"/>
          <w:sz w:val="20"/>
          <w:szCs w:val="20"/>
          <w:lang w:val="en-US"/>
        </w:rPr>
        <w:t xml:space="preserve">; </w:t>
      </w:r>
    </w:p>
    <w:p w14:paraId="0EAEC130" w14:textId="3A808C1F" w:rsidR="00146F17" w:rsidRPr="00DA4107" w:rsidRDefault="00146F17" w:rsidP="00693733">
      <w:pPr>
        <w:numPr>
          <w:ilvl w:val="0"/>
          <w:numId w:val="13"/>
        </w:numPr>
        <w:spacing w:after="60" w:line="360" w:lineRule="auto"/>
        <w:jc w:val="both"/>
        <w:rPr>
          <w:rFonts w:ascii="Arial" w:hAnsi="Arial" w:cs="Arial"/>
          <w:sz w:val="20"/>
          <w:szCs w:val="20"/>
          <w:lang w:val="en-US"/>
        </w:rPr>
      </w:pPr>
      <w:r w:rsidRPr="00DA4107">
        <w:rPr>
          <w:rFonts w:ascii="Arial" w:hAnsi="Arial" w:cs="Arial"/>
          <w:sz w:val="20"/>
          <w:szCs w:val="20"/>
          <w:lang w:val="en-US"/>
        </w:rPr>
        <w:t xml:space="preserve">Motivated, positive, enthusiastic, </w:t>
      </w:r>
      <w:r w:rsidR="000477C0" w:rsidRPr="00DA4107">
        <w:rPr>
          <w:rFonts w:ascii="Arial" w:hAnsi="Arial" w:cs="Arial"/>
          <w:sz w:val="20"/>
          <w:szCs w:val="20"/>
          <w:lang w:val="en-US"/>
        </w:rPr>
        <w:t xml:space="preserve">thrives </w:t>
      </w:r>
      <w:r w:rsidR="0082192F" w:rsidRPr="00DA4107">
        <w:rPr>
          <w:rFonts w:ascii="Arial" w:hAnsi="Arial" w:cs="Arial"/>
          <w:sz w:val="20"/>
          <w:szCs w:val="20"/>
          <w:lang w:val="en-US"/>
        </w:rPr>
        <w:t xml:space="preserve">in </w:t>
      </w:r>
      <w:r w:rsidR="000477C0" w:rsidRPr="00DA4107">
        <w:rPr>
          <w:rFonts w:ascii="Arial" w:hAnsi="Arial" w:cs="Arial"/>
          <w:sz w:val="20"/>
          <w:szCs w:val="20"/>
          <w:lang w:val="en-US"/>
        </w:rPr>
        <w:t>and can adapt to an international environment</w:t>
      </w:r>
      <w:r w:rsidR="0082192F" w:rsidRPr="00DA4107">
        <w:rPr>
          <w:rFonts w:ascii="Arial" w:hAnsi="Arial" w:cs="Arial"/>
          <w:sz w:val="20"/>
          <w:szCs w:val="20"/>
          <w:lang w:val="en-US"/>
        </w:rPr>
        <w:t>;</w:t>
      </w:r>
    </w:p>
    <w:p w14:paraId="73D672C6" w14:textId="49FAF3AF" w:rsidR="0092288A" w:rsidRPr="0092288A" w:rsidRDefault="000E7CFE" w:rsidP="00693733">
      <w:pPr>
        <w:pStyle w:val="ListParagraph"/>
        <w:numPr>
          <w:ilvl w:val="0"/>
          <w:numId w:val="13"/>
        </w:numPr>
        <w:spacing w:after="0" w:line="360" w:lineRule="auto"/>
        <w:jc w:val="both"/>
        <w:rPr>
          <w:rFonts w:ascii="Arial" w:hAnsi="Arial" w:cs="Arial"/>
          <w:sz w:val="20"/>
          <w:szCs w:val="20"/>
          <w:lang w:val="en-US"/>
        </w:rPr>
      </w:pPr>
      <w:bookmarkStart w:id="5" w:name="_Hlk520211498"/>
      <w:r w:rsidRPr="005E3CFA">
        <w:rPr>
          <w:rFonts w:ascii="Arial" w:hAnsi="Arial" w:cs="Arial"/>
          <w:sz w:val="20"/>
          <w:szCs w:val="20"/>
          <w:lang w:val="en-US"/>
        </w:rPr>
        <w:t>Excellent knowledge in written and oral English is required</w:t>
      </w:r>
      <w:bookmarkEnd w:id="5"/>
      <w:r w:rsidR="0092288A">
        <w:rPr>
          <w:rFonts w:ascii="Arial" w:hAnsi="Arial" w:cs="Arial"/>
          <w:sz w:val="20"/>
          <w:szCs w:val="20"/>
          <w:lang w:val="en-US"/>
        </w:rPr>
        <w:t>;</w:t>
      </w:r>
      <w:r w:rsidR="00DC4BEF">
        <w:rPr>
          <w:rFonts w:ascii="Arial" w:hAnsi="Arial" w:cs="Arial"/>
          <w:sz w:val="20"/>
          <w:szCs w:val="20"/>
          <w:lang w:val="en-US"/>
        </w:rPr>
        <w:t xml:space="preserve"> </w:t>
      </w:r>
      <w:r w:rsidR="0092288A" w:rsidRPr="0092288A">
        <w:rPr>
          <w:rFonts w:ascii="Arial" w:hAnsi="Arial" w:cs="Arial"/>
          <w:sz w:val="20"/>
          <w:szCs w:val="20"/>
          <w:lang w:val="en-US"/>
        </w:rPr>
        <w:t>Knowledge of another widely spoken language in an International IDEA priority region (Arabic, French, Portuguese) would be an asset.</w:t>
      </w:r>
    </w:p>
    <w:p w14:paraId="631FDA54" w14:textId="04FDFB3D" w:rsidR="000E7CFE" w:rsidRDefault="000E7CFE" w:rsidP="00693733">
      <w:pPr>
        <w:pStyle w:val="ListParagraph"/>
        <w:spacing w:after="0" w:line="360" w:lineRule="auto"/>
        <w:jc w:val="both"/>
        <w:rPr>
          <w:rFonts w:ascii="Arial" w:hAnsi="Arial" w:cs="Arial"/>
          <w:sz w:val="20"/>
          <w:szCs w:val="20"/>
          <w:lang w:val="en-US"/>
        </w:rPr>
      </w:pPr>
    </w:p>
    <w:p w14:paraId="70C7D112" w14:textId="77777777" w:rsidR="008F51D3" w:rsidRPr="00DA4107" w:rsidRDefault="00820925" w:rsidP="00693733">
      <w:pPr>
        <w:spacing w:line="360" w:lineRule="auto"/>
        <w:rPr>
          <w:rFonts w:ascii="Arial" w:hAnsi="Arial" w:cs="Arial"/>
          <w:b/>
        </w:rPr>
      </w:pPr>
      <w:r w:rsidRPr="00DA4107">
        <w:rPr>
          <w:rFonts w:ascii="Arial" w:hAnsi="Arial" w:cs="Arial"/>
          <w:b/>
          <w:lang w:val="en-GB"/>
        </w:rPr>
        <w:t>Education and</w:t>
      </w:r>
      <w:r w:rsidR="008F51D3" w:rsidRPr="00DA4107">
        <w:rPr>
          <w:rFonts w:ascii="Arial" w:hAnsi="Arial" w:cs="Arial"/>
          <w:b/>
        </w:rPr>
        <w:t xml:space="preserve"> </w:t>
      </w:r>
      <w:r w:rsidR="008F51D3" w:rsidRPr="00DA4107">
        <w:rPr>
          <w:rFonts w:ascii="Arial" w:hAnsi="Arial" w:cs="Arial"/>
          <w:b/>
          <w:lang w:val="en-GB"/>
        </w:rPr>
        <w:t>Experience</w:t>
      </w:r>
    </w:p>
    <w:p w14:paraId="4AB70FF8" w14:textId="0AFEC16B" w:rsidR="00BB6622" w:rsidRPr="00DA4107" w:rsidRDefault="00BB6622" w:rsidP="00693733">
      <w:pPr>
        <w:pStyle w:val="ListParagraph"/>
        <w:numPr>
          <w:ilvl w:val="0"/>
          <w:numId w:val="13"/>
        </w:numPr>
        <w:spacing w:after="0" w:line="360" w:lineRule="auto"/>
        <w:jc w:val="both"/>
        <w:rPr>
          <w:rFonts w:ascii="Arial" w:hAnsi="Arial" w:cs="Arial"/>
          <w:sz w:val="20"/>
          <w:szCs w:val="20"/>
          <w:lang w:val="en-US"/>
        </w:rPr>
      </w:pPr>
      <w:r w:rsidRPr="00ED1253">
        <w:rPr>
          <w:rFonts w:ascii="Arial" w:hAnsi="Arial" w:cs="Arial"/>
          <w:sz w:val="20"/>
          <w:szCs w:val="20"/>
          <w:lang w:val="en-US"/>
        </w:rPr>
        <w:t xml:space="preserve">University degree (or equivalent) in </w:t>
      </w:r>
      <w:r w:rsidRPr="00DA4107">
        <w:rPr>
          <w:rFonts w:ascii="Arial" w:hAnsi="Arial" w:cs="Arial"/>
          <w:sz w:val="20"/>
          <w:szCs w:val="20"/>
          <w:lang w:val="en-US"/>
        </w:rPr>
        <w:t xml:space="preserve">social science, political sciences, law, international </w:t>
      </w:r>
      <w:r w:rsidR="00331F2B" w:rsidRPr="00DA4107">
        <w:rPr>
          <w:rFonts w:ascii="Arial" w:hAnsi="Arial" w:cs="Arial"/>
          <w:sz w:val="20"/>
          <w:szCs w:val="20"/>
          <w:lang w:val="en-US"/>
        </w:rPr>
        <w:t>development,</w:t>
      </w:r>
      <w:r w:rsidRPr="00DA4107">
        <w:rPr>
          <w:rFonts w:ascii="Arial" w:hAnsi="Arial" w:cs="Arial"/>
          <w:sz w:val="20"/>
          <w:szCs w:val="20"/>
          <w:lang w:val="en-US"/>
        </w:rPr>
        <w:t xml:space="preserve"> or other relevant discipline;</w:t>
      </w:r>
    </w:p>
    <w:p w14:paraId="31185593" w14:textId="3B4ACF24" w:rsidR="00484727" w:rsidRDefault="00BB6622" w:rsidP="00693733">
      <w:pPr>
        <w:pStyle w:val="ListParagraph"/>
        <w:numPr>
          <w:ilvl w:val="0"/>
          <w:numId w:val="13"/>
        </w:numPr>
        <w:spacing w:after="0" w:line="360" w:lineRule="auto"/>
        <w:jc w:val="both"/>
        <w:rPr>
          <w:rFonts w:ascii="Arial" w:hAnsi="Arial" w:cs="Arial"/>
          <w:sz w:val="20"/>
          <w:szCs w:val="20"/>
          <w:lang w:val="en-US"/>
        </w:rPr>
      </w:pPr>
      <w:r w:rsidRPr="000E7CFE">
        <w:rPr>
          <w:rFonts w:ascii="Arial" w:hAnsi="Arial" w:cs="Arial"/>
          <w:sz w:val="20"/>
          <w:szCs w:val="20"/>
          <w:lang w:val="en-US"/>
        </w:rPr>
        <w:t>A</w:t>
      </w:r>
      <w:r w:rsidR="003A2E50" w:rsidRPr="000E7CFE">
        <w:rPr>
          <w:rFonts w:ascii="Arial" w:hAnsi="Arial" w:cs="Arial"/>
          <w:sz w:val="20"/>
          <w:szCs w:val="20"/>
          <w:lang w:val="en-US"/>
        </w:rPr>
        <w:t xml:space="preserve"> minimum of </w:t>
      </w:r>
      <w:r w:rsidR="000E7CFE" w:rsidRPr="000E7CFE">
        <w:rPr>
          <w:rFonts w:ascii="Arial" w:hAnsi="Arial" w:cs="Arial"/>
          <w:sz w:val="20"/>
          <w:szCs w:val="20"/>
          <w:lang w:val="en-US"/>
        </w:rPr>
        <w:t xml:space="preserve">five </w:t>
      </w:r>
      <w:r w:rsidR="003A2E50" w:rsidRPr="000E7CFE">
        <w:rPr>
          <w:rFonts w:ascii="Arial" w:hAnsi="Arial" w:cs="Arial"/>
          <w:sz w:val="20"/>
          <w:szCs w:val="20"/>
          <w:lang w:val="en-US"/>
        </w:rPr>
        <w:t>(</w:t>
      </w:r>
      <w:r w:rsidR="000E7CFE" w:rsidRPr="000E7CFE">
        <w:rPr>
          <w:rFonts w:ascii="Arial" w:hAnsi="Arial" w:cs="Arial"/>
          <w:sz w:val="20"/>
          <w:szCs w:val="20"/>
          <w:lang w:val="en-US"/>
        </w:rPr>
        <w:t>5</w:t>
      </w:r>
      <w:r w:rsidR="003A2E50" w:rsidRPr="000E7CFE">
        <w:rPr>
          <w:rFonts w:ascii="Arial" w:hAnsi="Arial" w:cs="Arial"/>
          <w:sz w:val="20"/>
          <w:szCs w:val="20"/>
          <w:lang w:val="en-US"/>
        </w:rPr>
        <w:t>)</w:t>
      </w:r>
      <w:r w:rsidRPr="000E7CFE">
        <w:rPr>
          <w:rFonts w:ascii="Arial" w:hAnsi="Arial" w:cs="Arial"/>
          <w:sz w:val="20"/>
          <w:szCs w:val="20"/>
          <w:lang w:val="en-US"/>
        </w:rPr>
        <w:t xml:space="preserve"> years </w:t>
      </w:r>
      <w:r w:rsidR="000E7CFE" w:rsidRPr="000E7CFE">
        <w:rPr>
          <w:rFonts w:ascii="Arial" w:hAnsi="Arial" w:cs="Arial"/>
          <w:sz w:val="20"/>
          <w:szCs w:val="20"/>
          <w:lang w:val="en-US"/>
        </w:rPr>
        <w:t xml:space="preserve">professional </w:t>
      </w:r>
      <w:r w:rsidRPr="000E7CFE">
        <w:rPr>
          <w:rFonts w:ascii="Arial" w:hAnsi="Arial" w:cs="Arial"/>
          <w:sz w:val="20"/>
          <w:szCs w:val="20"/>
          <w:lang w:val="en-US"/>
        </w:rPr>
        <w:t xml:space="preserve">experience </w:t>
      </w:r>
      <w:r w:rsidRPr="00331F2B">
        <w:rPr>
          <w:rFonts w:ascii="Arial" w:hAnsi="Arial" w:cs="Arial"/>
          <w:sz w:val="20"/>
          <w:szCs w:val="20"/>
          <w:lang w:val="en-US"/>
        </w:rPr>
        <w:t xml:space="preserve">in </w:t>
      </w:r>
      <w:r w:rsidR="00E12A4E">
        <w:rPr>
          <w:rFonts w:ascii="Arial" w:hAnsi="Arial" w:cs="Arial"/>
          <w:sz w:val="20"/>
          <w:szCs w:val="20"/>
          <w:lang w:val="en-US"/>
        </w:rPr>
        <w:t>R</w:t>
      </w:r>
      <w:r w:rsidR="005509FD" w:rsidRPr="00331F2B">
        <w:rPr>
          <w:rFonts w:ascii="Arial" w:hAnsi="Arial" w:cs="Arial"/>
          <w:sz w:val="20"/>
          <w:szCs w:val="20"/>
          <w:lang w:val="en-US"/>
        </w:rPr>
        <w:t xml:space="preserve">ule of </w:t>
      </w:r>
      <w:r w:rsidR="00E12A4E">
        <w:rPr>
          <w:rFonts w:ascii="Arial" w:hAnsi="Arial" w:cs="Arial"/>
          <w:sz w:val="20"/>
          <w:szCs w:val="20"/>
          <w:lang w:val="en-US"/>
        </w:rPr>
        <w:t>L</w:t>
      </w:r>
      <w:r w:rsidR="005509FD" w:rsidRPr="00331F2B">
        <w:rPr>
          <w:rFonts w:ascii="Arial" w:hAnsi="Arial" w:cs="Arial"/>
          <w:sz w:val="20"/>
          <w:szCs w:val="20"/>
          <w:lang w:val="en-US"/>
        </w:rPr>
        <w:t>a</w:t>
      </w:r>
      <w:r w:rsidR="0020739C" w:rsidRPr="00331F2B">
        <w:rPr>
          <w:rFonts w:ascii="Arial" w:hAnsi="Arial" w:cs="Arial"/>
          <w:sz w:val="20"/>
          <w:szCs w:val="20"/>
          <w:lang w:val="en-US"/>
        </w:rPr>
        <w:t xml:space="preserve">w and/or </w:t>
      </w:r>
      <w:r w:rsidR="009F5EF3">
        <w:rPr>
          <w:rFonts w:ascii="Arial" w:hAnsi="Arial" w:cs="Arial"/>
          <w:sz w:val="20"/>
          <w:szCs w:val="20"/>
          <w:lang w:val="en-US"/>
        </w:rPr>
        <w:t xml:space="preserve">any of the three thematic areas (Criminal Justice, </w:t>
      </w:r>
      <w:r w:rsidR="00E12A4E">
        <w:rPr>
          <w:rFonts w:ascii="Arial" w:hAnsi="Arial" w:cs="Arial"/>
          <w:sz w:val="20"/>
          <w:szCs w:val="20"/>
          <w:lang w:val="en-US"/>
        </w:rPr>
        <w:t>A</w:t>
      </w:r>
      <w:r w:rsidR="0020739C" w:rsidRPr="00331F2B">
        <w:rPr>
          <w:rFonts w:ascii="Arial" w:hAnsi="Arial" w:cs="Arial"/>
          <w:sz w:val="20"/>
          <w:szCs w:val="20"/>
          <w:lang w:val="en-US"/>
        </w:rPr>
        <w:t xml:space="preserve">ccess to </w:t>
      </w:r>
      <w:r w:rsidR="00E12A4E">
        <w:rPr>
          <w:rFonts w:ascii="Arial" w:hAnsi="Arial" w:cs="Arial"/>
          <w:sz w:val="20"/>
          <w:szCs w:val="20"/>
          <w:lang w:val="en-US"/>
        </w:rPr>
        <w:t>J</w:t>
      </w:r>
      <w:r w:rsidR="0020739C" w:rsidRPr="00331F2B">
        <w:rPr>
          <w:rFonts w:ascii="Arial" w:hAnsi="Arial" w:cs="Arial"/>
          <w:sz w:val="20"/>
          <w:szCs w:val="20"/>
          <w:lang w:val="en-US"/>
        </w:rPr>
        <w:t>ustice</w:t>
      </w:r>
      <w:r w:rsidRPr="00331F2B">
        <w:rPr>
          <w:rFonts w:ascii="Arial" w:hAnsi="Arial" w:cs="Arial"/>
          <w:sz w:val="20"/>
          <w:szCs w:val="20"/>
          <w:lang w:val="en-US"/>
        </w:rPr>
        <w:t>,</w:t>
      </w:r>
      <w:r w:rsidRPr="000E7CFE">
        <w:rPr>
          <w:rFonts w:ascii="Arial" w:hAnsi="Arial" w:cs="Arial"/>
          <w:sz w:val="20"/>
          <w:szCs w:val="20"/>
          <w:lang w:val="en-US"/>
        </w:rPr>
        <w:t xml:space="preserve"> </w:t>
      </w:r>
      <w:r w:rsidR="009F5EF3">
        <w:rPr>
          <w:rFonts w:ascii="Arial" w:hAnsi="Arial" w:cs="Arial"/>
          <w:sz w:val="20"/>
          <w:szCs w:val="20"/>
          <w:lang w:val="en-US"/>
        </w:rPr>
        <w:t xml:space="preserve">anti-corruption), </w:t>
      </w:r>
      <w:r w:rsidR="00606186" w:rsidRPr="00606186">
        <w:rPr>
          <w:rFonts w:ascii="Arial" w:hAnsi="Arial" w:cs="Arial"/>
          <w:sz w:val="20"/>
          <w:szCs w:val="20"/>
          <w:lang w:val="en-US"/>
        </w:rPr>
        <w:t xml:space="preserve">within </w:t>
      </w:r>
      <w:r w:rsidR="000E7CFE" w:rsidRPr="00606186">
        <w:rPr>
          <w:rFonts w:ascii="Arial" w:hAnsi="Arial" w:cs="Arial"/>
          <w:sz w:val="20"/>
          <w:szCs w:val="20"/>
          <w:lang w:val="en-US"/>
        </w:rPr>
        <w:t>Nigeria</w:t>
      </w:r>
      <w:r w:rsidR="00606186" w:rsidRPr="00606186">
        <w:rPr>
          <w:rFonts w:ascii="Arial" w:hAnsi="Arial" w:cs="Arial"/>
          <w:sz w:val="20"/>
          <w:szCs w:val="20"/>
          <w:lang w:val="en-US"/>
        </w:rPr>
        <w:t xml:space="preserve"> is essential;</w:t>
      </w:r>
    </w:p>
    <w:p w14:paraId="7BCC4C12" w14:textId="049ECEE3" w:rsidR="000E7CFE" w:rsidRPr="00606186" w:rsidRDefault="00606186" w:rsidP="00693733">
      <w:pPr>
        <w:pStyle w:val="ListParagraph"/>
        <w:numPr>
          <w:ilvl w:val="0"/>
          <w:numId w:val="13"/>
        </w:numPr>
        <w:spacing w:after="0" w:line="360" w:lineRule="auto"/>
        <w:jc w:val="both"/>
        <w:rPr>
          <w:rFonts w:ascii="Arial" w:hAnsi="Arial" w:cs="Arial"/>
          <w:sz w:val="20"/>
          <w:szCs w:val="20"/>
          <w:lang w:val="en-US"/>
        </w:rPr>
      </w:pPr>
      <w:r w:rsidRPr="00606186">
        <w:rPr>
          <w:rFonts w:ascii="Arial" w:hAnsi="Arial" w:cs="Arial"/>
          <w:sz w:val="20"/>
          <w:szCs w:val="20"/>
          <w:lang w:val="en-US"/>
        </w:rPr>
        <w:t xml:space="preserve">Experience of working </w:t>
      </w:r>
      <w:r w:rsidR="006767DB" w:rsidRPr="006767DB">
        <w:rPr>
          <w:rFonts w:ascii="Arial" w:hAnsi="Arial" w:cs="Arial"/>
          <w:sz w:val="20"/>
          <w:szCs w:val="20"/>
          <w:lang w:val="en-US"/>
        </w:rPr>
        <w:t xml:space="preserve">with government agencies and civil society organizations </w:t>
      </w:r>
      <w:r w:rsidRPr="00606186">
        <w:rPr>
          <w:rFonts w:ascii="Arial" w:hAnsi="Arial" w:cs="Arial"/>
          <w:sz w:val="20"/>
          <w:szCs w:val="20"/>
          <w:lang w:val="en-US"/>
        </w:rPr>
        <w:t xml:space="preserve">in Nigeria </w:t>
      </w:r>
      <w:r>
        <w:rPr>
          <w:rFonts w:ascii="Arial" w:hAnsi="Arial" w:cs="Arial"/>
          <w:sz w:val="20"/>
          <w:szCs w:val="20"/>
          <w:lang w:val="en-US"/>
        </w:rPr>
        <w:t>is</w:t>
      </w:r>
      <w:r w:rsidR="00484727">
        <w:rPr>
          <w:rFonts w:ascii="Arial" w:hAnsi="Arial" w:cs="Arial"/>
          <w:sz w:val="20"/>
          <w:szCs w:val="20"/>
          <w:lang w:val="en-US"/>
        </w:rPr>
        <w:t xml:space="preserve"> </w:t>
      </w:r>
      <w:r w:rsidR="006767DB">
        <w:rPr>
          <w:rFonts w:ascii="Arial" w:hAnsi="Arial" w:cs="Arial"/>
          <w:sz w:val="20"/>
          <w:szCs w:val="20"/>
          <w:lang w:val="en-US"/>
        </w:rPr>
        <w:t xml:space="preserve">considered </w:t>
      </w:r>
      <w:r w:rsidR="00484727">
        <w:rPr>
          <w:rFonts w:ascii="Arial" w:hAnsi="Arial" w:cs="Arial"/>
          <w:sz w:val="20"/>
          <w:szCs w:val="20"/>
          <w:lang w:val="en-US"/>
        </w:rPr>
        <w:t>an asset</w:t>
      </w:r>
      <w:r>
        <w:rPr>
          <w:rFonts w:ascii="Arial" w:hAnsi="Arial" w:cs="Arial"/>
          <w:sz w:val="20"/>
          <w:szCs w:val="20"/>
          <w:lang w:val="en-US"/>
        </w:rPr>
        <w:t>;</w:t>
      </w:r>
      <w:r w:rsidRPr="00606186">
        <w:rPr>
          <w:rFonts w:ascii="Arial" w:hAnsi="Arial" w:cs="Arial"/>
          <w:sz w:val="20"/>
          <w:szCs w:val="20"/>
          <w:lang w:val="en-US"/>
        </w:rPr>
        <w:t xml:space="preserve"> </w:t>
      </w:r>
    </w:p>
    <w:p w14:paraId="686ACE34" w14:textId="587F2F54" w:rsidR="00BB6622" w:rsidRDefault="00BB6622" w:rsidP="00693733">
      <w:pPr>
        <w:pStyle w:val="ListParagraph"/>
        <w:numPr>
          <w:ilvl w:val="0"/>
          <w:numId w:val="13"/>
        </w:numPr>
        <w:spacing w:after="0" w:line="360" w:lineRule="auto"/>
        <w:jc w:val="both"/>
        <w:rPr>
          <w:rFonts w:ascii="Arial" w:hAnsi="Arial" w:cs="Arial"/>
          <w:sz w:val="20"/>
          <w:szCs w:val="20"/>
          <w:lang w:val="en-US"/>
        </w:rPr>
      </w:pPr>
      <w:r w:rsidRPr="00DA4107">
        <w:rPr>
          <w:rFonts w:ascii="Arial" w:hAnsi="Arial" w:cs="Arial"/>
          <w:sz w:val="20"/>
          <w:szCs w:val="20"/>
          <w:lang w:val="en-US"/>
        </w:rPr>
        <w:t xml:space="preserve">Experience of working on </w:t>
      </w:r>
      <w:r w:rsidR="00606186" w:rsidRPr="00DA4107">
        <w:rPr>
          <w:rFonts w:ascii="Arial" w:hAnsi="Arial" w:cs="Arial"/>
          <w:sz w:val="20"/>
          <w:szCs w:val="20"/>
          <w:lang w:val="en-US"/>
        </w:rPr>
        <w:t>EU projects</w:t>
      </w:r>
      <w:r w:rsidRPr="00DA4107">
        <w:rPr>
          <w:rFonts w:ascii="Arial" w:hAnsi="Arial" w:cs="Arial"/>
          <w:sz w:val="20"/>
          <w:szCs w:val="20"/>
          <w:lang w:val="en-US"/>
        </w:rPr>
        <w:t>, as well as familiarity with EU processes and systems considered an advantage</w:t>
      </w:r>
      <w:r w:rsidR="00606186">
        <w:rPr>
          <w:rFonts w:ascii="Arial" w:hAnsi="Arial" w:cs="Arial"/>
          <w:sz w:val="20"/>
          <w:szCs w:val="20"/>
          <w:lang w:val="en-US"/>
        </w:rPr>
        <w:t>;</w:t>
      </w:r>
    </w:p>
    <w:p w14:paraId="422D99D0" w14:textId="5AEDCBAB" w:rsidR="0082192F" w:rsidRPr="006767DB" w:rsidRDefault="00606186" w:rsidP="00693733">
      <w:pPr>
        <w:pStyle w:val="ListParagraph"/>
        <w:numPr>
          <w:ilvl w:val="0"/>
          <w:numId w:val="13"/>
        </w:numPr>
        <w:pBdr>
          <w:top w:val="nil"/>
          <w:left w:val="nil"/>
          <w:bottom w:val="nil"/>
          <w:right w:val="nil"/>
          <w:between w:val="nil"/>
        </w:pBdr>
        <w:spacing w:before="120" w:after="60" w:line="360" w:lineRule="auto"/>
        <w:jc w:val="both"/>
        <w:rPr>
          <w:rFonts w:ascii="Arial" w:hAnsi="Arial" w:cs="Arial"/>
          <w:sz w:val="20"/>
          <w:szCs w:val="20"/>
          <w:lang w:val="en-US"/>
        </w:rPr>
      </w:pPr>
      <w:r w:rsidRPr="006767DB">
        <w:rPr>
          <w:rFonts w:ascii="Arial" w:hAnsi="Arial" w:cs="Arial"/>
          <w:sz w:val="20"/>
          <w:szCs w:val="20"/>
          <w:lang w:val="en-US"/>
        </w:rPr>
        <w:t>Experience of working in an international context, e.g., in an intergovernmental organization, considered an advantage.</w:t>
      </w:r>
    </w:p>
    <w:p w14:paraId="7531DDC3" w14:textId="15156606" w:rsidR="0082192F" w:rsidRPr="00DA4107" w:rsidRDefault="0082192F" w:rsidP="00146F17">
      <w:pPr>
        <w:pStyle w:val="ListParagraph"/>
        <w:rPr>
          <w:rFonts w:ascii="Arial" w:hAnsi="Arial" w:cs="Arial"/>
          <w:sz w:val="20"/>
          <w:szCs w:val="20"/>
          <w:lang w:val="en-US"/>
        </w:rPr>
      </w:pPr>
    </w:p>
    <w:p w14:paraId="70F7A21C" w14:textId="77777777" w:rsidR="0082192F" w:rsidRPr="00DA4107" w:rsidRDefault="0082192F" w:rsidP="00146F17">
      <w:pPr>
        <w:pStyle w:val="ListParagraph"/>
        <w:rPr>
          <w:rFonts w:ascii="Arial" w:hAnsi="Arial" w:cs="Arial"/>
          <w:sz w:val="20"/>
          <w:szCs w:val="20"/>
          <w:lang w:val="en-US"/>
        </w:rPr>
      </w:pPr>
    </w:p>
    <w:sectPr w:rsidR="0082192F" w:rsidRPr="00DA41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8659" w14:textId="77777777" w:rsidR="00862ECC" w:rsidRDefault="00862ECC" w:rsidP="00E231D4">
      <w:pPr>
        <w:spacing w:after="0" w:line="240" w:lineRule="auto"/>
      </w:pPr>
      <w:r>
        <w:separator/>
      </w:r>
    </w:p>
  </w:endnote>
  <w:endnote w:type="continuationSeparator" w:id="0">
    <w:p w14:paraId="486D0541" w14:textId="77777777" w:rsidR="00862ECC" w:rsidRDefault="00862ECC" w:rsidP="00E2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231D4" w:rsidRPr="00EB5BC7" w14:paraId="6DC4A6EE" w14:textId="77777777">
      <w:tc>
        <w:tcPr>
          <w:tcW w:w="918" w:type="dxa"/>
        </w:tcPr>
        <w:p w14:paraId="6488399E" w14:textId="25DE0B57" w:rsidR="00E231D4" w:rsidRDefault="00E231D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D19F3" w:rsidRPr="002D19F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9174BD2" w14:textId="295417B2" w:rsidR="00E231D4" w:rsidRPr="00DC3C22" w:rsidRDefault="00E231D4" w:rsidP="002C57F8">
          <w:pPr>
            <w:pStyle w:val="Footer"/>
            <w:rPr>
              <w:rFonts w:ascii="Arial" w:hAnsi="Arial" w:cs="Arial"/>
              <w:sz w:val="20"/>
              <w:szCs w:val="20"/>
              <w:lang w:val="en-US"/>
            </w:rPr>
          </w:pPr>
          <w:r w:rsidRPr="00DC3C22">
            <w:rPr>
              <w:rFonts w:ascii="Arial" w:hAnsi="Arial" w:cs="Arial"/>
              <w:sz w:val="20"/>
              <w:szCs w:val="20"/>
              <w:lang w:val="en-US"/>
            </w:rPr>
            <w:t xml:space="preserve">Job Description – </w:t>
          </w:r>
          <w:r w:rsidR="009F5EF3">
            <w:rPr>
              <w:rFonts w:ascii="Arial" w:hAnsi="Arial" w:cs="Arial"/>
              <w:sz w:val="20"/>
              <w:szCs w:val="20"/>
              <w:lang w:val="en-US"/>
            </w:rPr>
            <w:t xml:space="preserve">State </w:t>
          </w:r>
          <w:r w:rsidR="005F104F">
            <w:rPr>
              <w:rFonts w:ascii="Arial" w:hAnsi="Arial" w:cs="Arial"/>
              <w:sz w:val="20"/>
              <w:szCs w:val="20"/>
              <w:lang w:val="en-US"/>
            </w:rPr>
            <w:t xml:space="preserve">Associate Project Officer, </w:t>
          </w:r>
          <w:r w:rsidR="007D1AB3" w:rsidRPr="007D1AB3">
            <w:rPr>
              <w:rFonts w:ascii="Arial" w:hAnsi="Arial" w:cs="Arial"/>
              <w:sz w:val="20"/>
              <w:szCs w:val="20"/>
              <w:lang w:val="en-US"/>
            </w:rPr>
            <w:t>RoLAC II (NG-FC)</w:t>
          </w:r>
        </w:p>
      </w:tc>
    </w:tr>
    <w:tr w:rsidR="00E231D4" w:rsidRPr="00EB5BC7" w14:paraId="765AE41E" w14:textId="77777777">
      <w:tc>
        <w:tcPr>
          <w:tcW w:w="918" w:type="dxa"/>
        </w:tcPr>
        <w:p w14:paraId="2C44EB07" w14:textId="77777777" w:rsidR="00E231D4" w:rsidRPr="00E231D4" w:rsidRDefault="00E231D4">
          <w:pPr>
            <w:pStyle w:val="Footer"/>
            <w:jc w:val="right"/>
            <w:rPr>
              <w:lang w:val="en-US"/>
              <w14:shadow w14:blurRad="50800" w14:dist="38100" w14:dir="2700000" w14:sx="100000" w14:sy="100000" w14:kx="0" w14:ky="0" w14:algn="tl">
                <w14:srgbClr w14:val="000000">
                  <w14:alpha w14:val="60000"/>
                </w14:srgbClr>
              </w14:shadow>
              <w14:numForm w14:val="oldStyle"/>
            </w:rPr>
          </w:pPr>
        </w:p>
      </w:tc>
      <w:tc>
        <w:tcPr>
          <w:tcW w:w="7938" w:type="dxa"/>
        </w:tcPr>
        <w:p w14:paraId="6AF93B0A" w14:textId="77777777" w:rsidR="00E231D4" w:rsidRPr="00E231D4" w:rsidRDefault="00E231D4">
          <w:pPr>
            <w:pStyle w:val="Footer"/>
            <w:rPr>
              <w:lang w:val="en-US"/>
            </w:rPr>
          </w:pPr>
        </w:p>
      </w:tc>
    </w:tr>
  </w:tbl>
  <w:p w14:paraId="17EE4BE9" w14:textId="77777777" w:rsidR="00E231D4" w:rsidRPr="00E231D4" w:rsidRDefault="00E231D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68C2" w14:textId="77777777" w:rsidR="00862ECC" w:rsidRDefault="00862ECC" w:rsidP="00E231D4">
      <w:pPr>
        <w:spacing w:after="0" w:line="240" w:lineRule="auto"/>
      </w:pPr>
      <w:r>
        <w:separator/>
      </w:r>
    </w:p>
  </w:footnote>
  <w:footnote w:type="continuationSeparator" w:id="0">
    <w:p w14:paraId="6A72D4A5" w14:textId="77777777" w:rsidR="00862ECC" w:rsidRDefault="00862ECC" w:rsidP="00E2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BFE7" w14:textId="77777777" w:rsidR="00FF00F4" w:rsidRDefault="00FF00F4" w:rsidP="00FF00F4">
    <w:pPr>
      <w:pStyle w:val="Header"/>
    </w:pPr>
    <w:r w:rsidRPr="00B87E63">
      <w:rPr>
        <w:noProof/>
        <w:lang w:val="en-US"/>
      </w:rPr>
      <w:drawing>
        <wp:inline distT="0" distB="0" distL="0" distR="0" wp14:anchorId="576CC9D2" wp14:editId="03877361">
          <wp:extent cx="1282700" cy="946150"/>
          <wp:effectExtent l="0" t="0" r="0" b="6350"/>
          <wp:docPr id="6" name="Picture 6" descr="C:\Users\markas\AppData\Local\Microsoft\Windows\Temporary Internet Files\Content.Outlook\ULGW2Z28\LOGO U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s\AppData\Local\Microsoft\Windows\Temporary Internet Files\Content.Outlook\ULGW2Z28\LOGO U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946150"/>
                  </a:xfrm>
                  <a:prstGeom prst="rect">
                    <a:avLst/>
                  </a:prstGeom>
                  <a:noFill/>
                  <a:ln>
                    <a:noFill/>
                  </a:ln>
                </pic:spPr>
              </pic:pic>
            </a:graphicData>
          </a:graphic>
        </wp:inline>
      </w:drawing>
    </w:r>
    <w:r w:rsidRPr="00B87E63">
      <w:t xml:space="preserve">  </w:t>
    </w:r>
    <w:r w:rsidRPr="00B87E63">
      <w:rPr>
        <w:lang w:val="en-US"/>
      </w:rPr>
      <w:t xml:space="preserve">          </w:t>
    </w:r>
    <w:r>
      <w:rPr>
        <w:noProof/>
        <w:lang w:val="en-US"/>
      </w:rPr>
      <w:t xml:space="preserve">                                                                             </w:t>
    </w:r>
    <w:r w:rsidRPr="00B87E63">
      <w:rPr>
        <w:lang w:val="en-US"/>
      </w:rPr>
      <w:t xml:space="preserve">           </w:t>
    </w:r>
    <w:r w:rsidRPr="00B87E63">
      <w:rPr>
        <w:b/>
        <w:noProof/>
        <w:lang w:val="en-US"/>
      </w:rPr>
      <w:drawing>
        <wp:inline distT="0" distB="0" distL="0" distR="0" wp14:anchorId="7E620DE7" wp14:editId="12BC4391">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B87E63">
      <w:rPr>
        <w:lang w:val="en-US"/>
      </w:rP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1875"/>
    <w:multiLevelType w:val="hybridMultilevel"/>
    <w:tmpl w:val="D6BC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9150A"/>
    <w:multiLevelType w:val="hybridMultilevel"/>
    <w:tmpl w:val="B088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1217"/>
    <w:multiLevelType w:val="hybridMultilevel"/>
    <w:tmpl w:val="4B28BF6E"/>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155C15"/>
    <w:multiLevelType w:val="hybridMultilevel"/>
    <w:tmpl w:val="C7FEF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0A0287"/>
    <w:multiLevelType w:val="hybridMultilevel"/>
    <w:tmpl w:val="29667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651751"/>
    <w:multiLevelType w:val="multilevel"/>
    <w:tmpl w:val="7914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070CC"/>
    <w:multiLevelType w:val="hybridMultilevel"/>
    <w:tmpl w:val="42C4D9FA"/>
    <w:lvl w:ilvl="0" w:tplc="AAEA6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94102"/>
    <w:multiLevelType w:val="hybridMultilevel"/>
    <w:tmpl w:val="86FE6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F90F89"/>
    <w:multiLevelType w:val="hybridMultilevel"/>
    <w:tmpl w:val="64604BC2"/>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533237"/>
    <w:multiLevelType w:val="hybridMultilevel"/>
    <w:tmpl w:val="60702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7262DE"/>
    <w:multiLevelType w:val="hybridMultilevel"/>
    <w:tmpl w:val="36801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1B6722"/>
    <w:multiLevelType w:val="hybridMultilevel"/>
    <w:tmpl w:val="047E9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1638A0"/>
    <w:multiLevelType w:val="hybridMultilevel"/>
    <w:tmpl w:val="1D2687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9A6F84"/>
    <w:multiLevelType w:val="hybridMultilevel"/>
    <w:tmpl w:val="E4B81496"/>
    <w:lvl w:ilvl="0" w:tplc="08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2EA1454"/>
    <w:multiLevelType w:val="hybridMultilevel"/>
    <w:tmpl w:val="3B0E1278"/>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B859D2"/>
    <w:multiLevelType w:val="hybridMultilevel"/>
    <w:tmpl w:val="3014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33A9C"/>
    <w:multiLevelType w:val="hybridMultilevel"/>
    <w:tmpl w:val="A56A4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FF3272"/>
    <w:multiLevelType w:val="hybridMultilevel"/>
    <w:tmpl w:val="EBD044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AD0533"/>
    <w:multiLevelType w:val="hybridMultilevel"/>
    <w:tmpl w:val="6498A69E"/>
    <w:lvl w:ilvl="0" w:tplc="20000001">
      <w:start w:val="1"/>
      <w:numFmt w:val="bullet"/>
      <w:lvlText w:val=""/>
      <w:lvlJc w:val="left"/>
      <w:pPr>
        <w:ind w:left="720" w:hanging="360"/>
      </w:pPr>
      <w:rPr>
        <w:rFonts w:ascii="Symbol" w:hAnsi="Symbol"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61D33528"/>
    <w:multiLevelType w:val="hybridMultilevel"/>
    <w:tmpl w:val="C584DC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F823BE"/>
    <w:multiLevelType w:val="hybridMultilevel"/>
    <w:tmpl w:val="A60CC322"/>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622816"/>
    <w:multiLevelType w:val="hybridMultilevel"/>
    <w:tmpl w:val="2222D1C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D1B64F9"/>
    <w:multiLevelType w:val="hybridMultilevel"/>
    <w:tmpl w:val="FB466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4404904">
    <w:abstractNumId w:val="17"/>
  </w:num>
  <w:num w:numId="2" w16cid:durableId="860524">
    <w:abstractNumId w:val="11"/>
  </w:num>
  <w:num w:numId="3" w16cid:durableId="1120222168">
    <w:abstractNumId w:val="3"/>
  </w:num>
  <w:num w:numId="4" w16cid:durableId="1349017020">
    <w:abstractNumId w:val="7"/>
  </w:num>
  <w:num w:numId="5" w16cid:durableId="1675185879">
    <w:abstractNumId w:val="22"/>
  </w:num>
  <w:num w:numId="6" w16cid:durableId="1864246702">
    <w:abstractNumId w:val="12"/>
  </w:num>
  <w:num w:numId="7" w16cid:durableId="494878531">
    <w:abstractNumId w:val="9"/>
  </w:num>
  <w:num w:numId="8" w16cid:durableId="1431659730">
    <w:abstractNumId w:val="19"/>
  </w:num>
  <w:num w:numId="9" w16cid:durableId="777915022">
    <w:abstractNumId w:val="13"/>
  </w:num>
  <w:num w:numId="10" w16cid:durableId="511529028">
    <w:abstractNumId w:val="6"/>
  </w:num>
  <w:num w:numId="11" w16cid:durableId="1317950501">
    <w:abstractNumId w:val="8"/>
  </w:num>
  <w:num w:numId="12" w16cid:durableId="307246571">
    <w:abstractNumId w:val="10"/>
  </w:num>
  <w:num w:numId="13" w16cid:durableId="1867790293">
    <w:abstractNumId w:val="0"/>
  </w:num>
  <w:num w:numId="14" w16cid:durableId="1115176709">
    <w:abstractNumId w:val="1"/>
  </w:num>
  <w:num w:numId="15" w16cid:durableId="691148245">
    <w:abstractNumId w:val="15"/>
  </w:num>
  <w:num w:numId="16" w16cid:durableId="1320773076">
    <w:abstractNumId w:val="4"/>
  </w:num>
  <w:num w:numId="17" w16cid:durableId="1628584489">
    <w:abstractNumId w:val="2"/>
  </w:num>
  <w:num w:numId="18" w16cid:durableId="1760247197">
    <w:abstractNumId w:val="14"/>
  </w:num>
  <w:num w:numId="19" w16cid:durableId="1418021218">
    <w:abstractNumId w:val="20"/>
  </w:num>
  <w:num w:numId="20" w16cid:durableId="1013412825">
    <w:abstractNumId w:val="21"/>
  </w:num>
  <w:num w:numId="21" w16cid:durableId="1435980405">
    <w:abstractNumId w:val="16"/>
  </w:num>
  <w:num w:numId="22" w16cid:durableId="678852221">
    <w:abstractNumId w:val="5"/>
  </w:num>
  <w:num w:numId="23" w16cid:durableId="2111659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D3"/>
    <w:rsid w:val="00005998"/>
    <w:rsid w:val="00027936"/>
    <w:rsid w:val="00040398"/>
    <w:rsid w:val="00043BAE"/>
    <w:rsid w:val="00044C33"/>
    <w:rsid w:val="000477C0"/>
    <w:rsid w:val="000537BA"/>
    <w:rsid w:val="00070650"/>
    <w:rsid w:val="0007268E"/>
    <w:rsid w:val="00096F2B"/>
    <w:rsid w:val="000A3D63"/>
    <w:rsid w:val="000B78C9"/>
    <w:rsid w:val="000E7CFE"/>
    <w:rsid w:val="00102725"/>
    <w:rsid w:val="0014469F"/>
    <w:rsid w:val="00144CD3"/>
    <w:rsid w:val="00146F17"/>
    <w:rsid w:val="001548A5"/>
    <w:rsid w:val="0015632B"/>
    <w:rsid w:val="00174480"/>
    <w:rsid w:val="001A1904"/>
    <w:rsid w:val="001A7A0C"/>
    <w:rsid w:val="001C262A"/>
    <w:rsid w:val="001F089A"/>
    <w:rsid w:val="0020739C"/>
    <w:rsid w:val="002162E4"/>
    <w:rsid w:val="00222163"/>
    <w:rsid w:val="00230F23"/>
    <w:rsid w:val="00234348"/>
    <w:rsid w:val="00244748"/>
    <w:rsid w:val="00245845"/>
    <w:rsid w:val="00246CB9"/>
    <w:rsid w:val="002603B5"/>
    <w:rsid w:val="00273211"/>
    <w:rsid w:val="002A28FE"/>
    <w:rsid w:val="002C57F8"/>
    <w:rsid w:val="002D19F3"/>
    <w:rsid w:val="002E0C08"/>
    <w:rsid w:val="00310597"/>
    <w:rsid w:val="00316D1D"/>
    <w:rsid w:val="00317F78"/>
    <w:rsid w:val="00321AEB"/>
    <w:rsid w:val="00331F2B"/>
    <w:rsid w:val="003446EC"/>
    <w:rsid w:val="0035601B"/>
    <w:rsid w:val="00356666"/>
    <w:rsid w:val="00373E96"/>
    <w:rsid w:val="00373FD1"/>
    <w:rsid w:val="00397445"/>
    <w:rsid w:val="003A2E50"/>
    <w:rsid w:val="003B4963"/>
    <w:rsid w:val="003C79BA"/>
    <w:rsid w:val="003C7DE6"/>
    <w:rsid w:val="003D1617"/>
    <w:rsid w:val="00400C8A"/>
    <w:rsid w:val="00403D2C"/>
    <w:rsid w:val="00470DF5"/>
    <w:rsid w:val="00484727"/>
    <w:rsid w:val="0049250A"/>
    <w:rsid w:val="004A5175"/>
    <w:rsid w:val="004D4564"/>
    <w:rsid w:val="004F096E"/>
    <w:rsid w:val="004F5C01"/>
    <w:rsid w:val="004F5F2B"/>
    <w:rsid w:val="0050567C"/>
    <w:rsid w:val="00527536"/>
    <w:rsid w:val="005509FD"/>
    <w:rsid w:val="00564807"/>
    <w:rsid w:val="00565487"/>
    <w:rsid w:val="00570CCD"/>
    <w:rsid w:val="00573197"/>
    <w:rsid w:val="005B5623"/>
    <w:rsid w:val="005C7AA1"/>
    <w:rsid w:val="005D4E1C"/>
    <w:rsid w:val="005F104F"/>
    <w:rsid w:val="00602D9B"/>
    <w:rsid w:val="00606186"/>
    <w:rsid w:val="00614B3D"/>
    <w:rsid w:val="00627AB5"/>
    <w:rsid w:val="00631918"/>
    <w:rsid w:val="0065289F"/>
    <w:rsid w:val="0066171A"/>
    <w:rsid w:val="00670E2C"/>
    <w:rsid w:val="00674AA4"/>
    <w:rsid w:val="006767DB"/>
    <w:rsid w:val="006876A7"/>
    <w:rsid w:val="00693733"/>
    <w:rsid w:val="006C3DBC"/>
    <w:rsid w:val="006E2901"/>
    <w:rsid w:val="006E5F31"/>
    <w:rsid w:val="006F094E"/>
    <w:rsid w:val="00783358"/>
    <w:rsid w:val="00787CB7"/>
    <w:rsid w:val="007945B6"/>
    <w:rsid w:val="007A1BB9"/>
    <w:rsid w:val="007B41B1"/>
    <w:rsid w:val="007D0392"/>
    <w:rsid w:val="007D1AB3"/>
    <w:rsid w:val="007D605C"/>
    <w:rsid w:val="007E2354"/>
    <w:rsid w:val="007F727A"/>
    <w:rsid w:val="00800745"/>
    <w:rsid w:val="00810B1E"/>
    <w:rsid w:val="00820925"/>
    <w:rsid w:val="0082192F"/>
    <w:rsid w:val="00825BCC"/>
    <w:rsid w:val="00827B99"/>
    <w:rsid w:val="008353C1"/>
    <w:rsid w:val="00843149"/>
    <w:rsid w:val="00844222"/>
    <w:rsid w:val="0084591F"/>
    <w:rsid w:val="00862ECC"/>
    <w:rsid w:val="00863F15"/>
    <w:rsid w:val="008712D4"/>
    <w:rsid w:val="00873539"/>
    <w:rsid w:val="008752CF"/>
    <w:rsid w:val="00875B7D"/>
    <w:rsid w:val="00883C4A"/>
    <w:rsid w:val="0089651C"/>
    <w:rsid w:val="008A0AF3"/>
    <w:rsid w:val="008A594F"/>
    <w:rsid w:val="008D14B7"/>
    <w:rsid w:val="008D338B"/>
    <w:rsid w:val="008D406D"/>
    <w:rsid w:val="008D5880"/>
    <w:rsid w:val="008D77CE"/>
    <w:rsid w:val="008E543E"/>
    <w:rsid w:val="008E5B6F"/>
    <w:rsid w:val="008F4BC4"/>
    <w:rsid w:val="008F51D3"/>
    <w:rsid w:val="0092288A"/>
    <w:rsid w:val="0093079F"/>
    <w:rsid w:val="00965084"/>
    <w:rsid w:val="00976009"/>
    <w:rsid w:val="009B3380"/>
    <w:rsid w:val="009D7CAA"/>
    <w:rsid w:val="009F5EF3"/>
    <w:rsid w:val="00A04211"/>
    <w:rsid w:val="00A2567F"/>
    <w:rsid w:val="00A31358"/>
    <w:rsid w:val="00A359EB"/>
    <w:rsid w:val="00A56555"/>
    <w:rsid w:val="00AB1CC7"/>
    <w:rsid w:val="00AC3F6B"/>
    <w:rsid w:val="00AE00E2"/>
    <w:rsid w:val="00AF4190"/>
    <w:rsid w:val="00B009B5"/>
    <w:rsid w:val="00B02EF0"/>
    <w:rsid w:val="00B12887"/>
    <w:rsid w:val="00B21526"/>
    <w:rsid w:val="00B2616A"/>
    <w:rsid w:val="00B301B7"/>
    <w:rsid w:val="00B4264E"/>
    <w:rsid w:val="00B42E8D"/>
    <w:rsid w:val="00B53FF6"/>
    <w:rsid w:val="00B6560B"/>
    <w:rsid w:val="00B73970"/>
    <w:rsid w:val="00B95009"/>
    <w:rsid w:val="00B954A3"/>
    <w:rsid w:val="00BB1868"/>
    <w:rsid w:val="00BB2100"/>
    <w:rsid w:val="00BB5F1D"/>
    <w:rsid w:val="00BB6622"/>
    <w:rsid w:val="00BB7746"/>
    <w:rsid w:val="00BB7C9F"/>
    <w:rsid w:val="00BC0261"/>
    <w:rsid w:val="00BD11A9"/>
    <w:rsid w:val="00BD27E1"/>
    <w:rsid w:val="00BE441C"/>
    <w:rsid w:val="00C162A0"/>
    <w:rsid w:val="00C22033"/>
    <w:rsid w:val="00C3508C"/>
    <w:rsid w:val="00C46C56"/>
    <w:rsid w:val="00C5004C"/>
    <w:rsid w:val="00C533C3"/>
    <w:rsid w:val="00C61E2D"/>
    <w:rsid w:val="00C665EB"/>
    <w:rsid w:val="00CC2420"/>
    <w:rsid w:val="00CF0B1A"/>
    <w:rsid w:val="00D066BD"/>
    <w:rsid w:val="00D26E20"/>
    <w:rsid w:val="00D45AC6"/>
    <w:rsid w:val="00D51808"/>
    <w:rsid w:val="00D52D36"/>
    <w:rsid w:val="00D54D4A"/>
    <w:rsid w:val="00D62A45"/>
    <w:rsid w:val="00D67849"/>
    <w:rsid w:val="00DA4107"/>
    <w:rsid w:val="00DB6D00"/>
    <w:rsid w:val="00DB729B"/>
    <w:rsid w:val="00DC3C22"/>
    <w:rsid w:val="00DC4BEF"/>
    <w:rsid w:val="00DD0C5D"/>
    <w:rsid w:val="00DE1A25"/>
    <w:rsid w:val="00DF2CAE"/>
    <w:rsid w:val="00E12A4E"/>
    <w:rsid w:val="00E231D4"/>
    <w:rsid w:val="00E41246"/>
    <w:rsid w:val="00E46EA6"/>
    <w:rsid w:val="00E54DBC"/>
    <w:rsid w:val="00E704BC"/>
    <w:rsid w:val="00E8287E"/>
    <w:rsid w:val="00EA5182"/>
    <w:rsid w:val="00EB5BC7"/>
    <w:rsid w:val="00EC65C2"/>
    <w:rsid w:val="00ED022E"/>
    <w:rsid w:val="00ED1253"/>
    <w:rsid w:val="00ED7C2E"/>
    <w:rsid w:val="00EE0240"/>
    <w:rsid w:val="00EF334B"/>
    <w:rsid w:val="00EF4498"/>
    <w:rsid w:val="00F045FD"/>
    <w:rsid w:val="00F04FBC"/>
    <w:rsid w:val="00F07DD6"/>
    <w:rsid w:val="00F266BA"/>
    <w:rsid w:val="00F4643A"/>
    <w:rsid w:val="00F71120"/>
    <w:rsid w:val="00F80977"/>
    <w:rsid w:val="00FA2FD0"/>
    <w:rsid w:val="00FA3C60"/>
    <w:rsid w:val="00FB2AEF"/>
    <w:rsid w:val="00FB6B04"/>
    <w:rsid w:val="00FD06F1"/>
    <w:rsid w:val="00FE0FC7"/>
    <w:rsid w:val="00FE1626"/>
    <w:rsid w:val="00FF00F4"/>
    <w:rsid w:val="00FF4E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29B3"/>
  <w15:docId w15:val="{1FAC37DC-1644-4B55-AD91-94839A96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iana Table Bullets 1,paragraph,Main numbered paragraph,Numbered List Paragraph,Paragraphe  revu,Paragraphe de liste1,Number paragraph,PDP DOCUMENT SUBTITLE,Paragraphe de liste PBLH,Table of contents numbered,GIZ List Paragraph,En tête 1"/>
    <w:basedOn w:val="Normal"/>
    <w:link w:val="ListParagraphChar"/>
    <w:uiPriority w:val="34"/>
    <w:qFormat/>
    <w:rsid w:val="00FF4E17"/>
    <w:pPr>
      <w:ind w:left="720"/>
      <w:contextualSpacing/>
    </w:pPr>
  </w:style>
  <w:style w:type="paragraph" w:styleId="Header">
    <w:name w:val="header"/>
    <w:basedOn w:val="Normal"/>
    <w:link w:val="HeaderChar"/>
    <w:uiPriority w:val="99"/>
    <w:unhideWhenUsed/>
    <w:rsid w:val="00E231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1D4"/>
  </w:style>
  <w:style w:type="paragraph" w:styleId="Footer">
    <w:name w:val="footer"/>
    <w:basedOn w:val="Normal"/>
    <w:link w:val="FooterChar"/>
    <w:uiPriority w:val="99"/>
    <w:unhideWhenUsed/>
    <w:rsid w:val="00E231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1D4"/>
  </w:style>
  <w:style w:type="paragraph" w:styleId="BalloonText">
    <w:name w:val="Balloon Text"/>
    <w:basedOn w:val="Normal"/>
    <w:link w:val="BalloonTextChar"/>
    <w:uiPriority w:val="99"/>
    <w:semiHidden/>
    <w:unhideWhenUsed/>
    <w:rsid w:val="003B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963"/>
    <w:rPr>
      <w:rFonts w:ascii="Tahoma" w:hAnsi="Tahoma" w:cs="Tahoma"/>
      <w:sz w:val="16"/>
      <w:szCs w:val="16"/>
    </w:rPr>
  </w:style>
  <w:style w:type="character" w:customStyle="1" w:styleId="ListParagraphChar">
    <w:name w:val="List Paragraph Char"/>
    <w:aliases w:val="Riana Table Bullets 1 Char,paragraph Char,Main numbered paragraph Char,Numbered List Paragraph Char,Paragraphe  revu Char,Paragraphe de liste1 Char,Number paragraph Char,PDP DOCUMENT SUBTITLE Char,Paragraphe de liste PBLH Char"/>
    <w:link w:val="ListParagraph"/>
    <w:uiPriority w:val="34"/>
    <w:qFormat/>
    <w:rsid w:val="00096F2B"/>
  </w:style>
  <w:style w:type="table" w:styleId="TableGrid">
    <w:name w:val="Table Grid"/>
    <w:basedOn w:val="TableNormal"/>
    <w:uiPriority w:val="59"/>
    <w:rsid w:val="00FF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34B"/>
    <w:pPr>
      <w:spacing w:after="0" w:line="240" w:lineRule="auto"/>
    </w:pPr>
  </w:style>
  <w:style w:type="character" w:styleId="CommentReference">
    <w:name w:val="annotation reference"/>
    <w:basedOn w:val="DefaultParagraphFont"/>
    <w:uiPriority w:val="99"/>
    <w:semiHidden/>
    <w:unhideWhenUsed/>
    <w:rsid w:val="003446EC"/>
    <w:rPr>
      <w:sz w:val="16"/>
      <w:szCs w:val="16"/>
    </w:rPr>
  </w:style>
  <w:style w:type="paragraph" w:styleId="CommentText">
    <w:name w:val="annotation text"/>
    <w:basedOn w:val="Normal"/>
    <w:link w:val="CommentTextChar"/>
    <w:uiPriority w:val="99"/>
    <w:unhideWhenUsed/>
    <w:rsid w:val="003446EC"/>
    <w:pPr>
      <w:spacing w:line="240" w:lineRule="auto"/>
    </w:pPr>
    <w:rPr>
      <w:sz w:val="20"/>
      <w:szCs w:val="20"/>
    </w:rPr>
  </w:style>
  <w:style w:type="character" w:customStyle="1" w:styleId="CommentTextChar">
    <w:name w:val="Comment Text Char"/>
    <w:basedOn w:val="DefaultParagraphFont"/>
    <w:link w:val="CommentText"/>
    <w:uiPriority w:val="99"/>
    <w:rsid w:val="003446EC"/>
    <w:rPr>
      <w:sz w:val="20"/>
      <w:szCs w:val="20"/>
    </w:rPr>
  </w:style>
  <w:style w:type="paragraph" w:styleId="CommentSubject">
    <w:name w:val="annotation subject"/>
    <w:basedOn w:val="CommentText"/>
    <w:next w:val="CommentText"/>
    <w:link w:val="CommentSubjectChar"/>
    <w:uiPriority w:val="99"/>
    <w:semiHidden/>
    <w:unhideWhenUsed/>
    <w:rsid w:val="003446EC"/>
    <w:rPr>
      <w:b/>
      <w:bCs/>
    </w:rPr>
  </w:style>
  <w:style w:type="character" w:customStyle="1" w:styleId="CommentSubjectChar">
    <w:name w:val="Comment Subject Char"/>
    <w:basedOn w:val="CommentTextChar"/>
    <w:link w:val="CommentSubject"/>
    <w:uiPriority w:val="99"/>
    <w:semiHidden/>
    <w:rsid w:val="003446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CE6CC5D4E374A97BA8750399ECCE6" ma:contentTypeVersion="17" ma:contentTypeDescription="Create a new document." ma:contentTypeScope="" ma:versionID="c790fc6855c826100017efa1f5c38021">
  <xsd:schema xmlns:xsd="http://www.w3.org/2001/XMLSchema" xmlns:xs="http://www.w3.org/2001/XMLSchema" xmlns:p="http://schemas.microsoft.com/office/2006/metadata/properties" xmlns:ns2="4faaf035-8163-4b6d-add0-7dc576212a66" xmlns:ns3="9c875798-9fe0-484b-8615-d5ae4b15c46e" xmlns:ns4="4232d240-6eea-4037-a75a-edc456fd7279" targetNamespace="http://schemas.microsoft.com/office/2006/metadata/properties" ma:root="true" ma:fieldsID="cdc396fb5a4d7150e876fbe8a5e00616" ns2:_="" ns3:_="" ns4:_="">
    <xsd:import namespace="4faaf035-8163-4b6d-add0-7dc576212a66"/>
    <xsd:import namespace="9c875798-9fe0-484b-8615-d5ae4b15c46e"/>
    <xsd:import namespace="4232d240-6eea-4037-a75a-edc456fd72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af035-8163-4b6d-add0-7dc576212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5798-9fe0-484b-8615-d5ae4b15c4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2d240-6eea-4037-a75a-edc456fd72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d06400-8768-4fa0-9643-d8df898dbcdc}" ma:internalName="TaxCatchAll" ma:showField="CatchAllData" ma:web="9c875798-9fe0-484b-8615-d5ae4b15c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32d240-6eea-4037-a75a-edc456fd7279">
      <Value>15</Value>
      <Value>7</Value>
      <Value>39</Value>
      <Value>20</Value>
      <Value>2</Value>
      <Value>1</Value>
    </TaxCatchAll>
    <lcf76f155ced4ddcb4097134ff3c332f xmlns="4faaf035-8163-4b6d-add0-7dc576212a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7B1F0C-0678-4D4F-BA44-56616D61FF53}">
  <ds:schemaRefs>
    <ds:schemaRef ds:uri="http://schemas.microsoft.com/sharepoint/v3/contenttype/forms"/>
  </ds:schemaRefs>
</ds:datastoreItem>
</file>

<file path=customXml/itemProps2.xml><?xml version="1.0" encoding="utf-8"?>
<ds:datastoreItem xmlns:ds="http://schemas.openxmlformats.org/officeDocument/2006/customXml" ds:itemID="{88B89B0A-A1B9-43E6-9781-821A96A0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af035-8163-4b6d-add0-7dc576212a66"/>
    <ds:schemaRef ds:uri="9c875798-9fe0-484b-8615-d5ae4b15c46e"/>
    <ds:schemaRef ds:uri="4232d240-6eea-4037-a75a-edc456fd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8E59F-C304-4B69-85E3-589D20DAAD84}">
  <ds:schemaRefs>
    <ds:schemaRef ds:uri="http://schemas.microsoft.com/office/2006/metadata/properties"/>
    <ds:schemaRef ds:uri="http://schemas.microsoft.com/office/infopath/2007/PartnerControls"/>
    <ds:schemaRef ds:uri="4232d240-6eea-4037-a75a-edc456fd7279"/>
    <ds:schemaRef ds:uri="4faaf035-8163-4b6d-add0-7dc576212a6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C.Fox</dc:creator>
  <cp:lastModifiedBy>Callum</cp:lastModifiedBy>
  <cp:revision>3</cp:revision>
  <cp:lastPrinted>2019-03-25T20:02:00Z</cp:lastPrinted>
  <dcterms:created xsi:type="dcterms:W3CDTF">2023-09-18T12:40:00Z</dcterms:created>
  <dcterms:modified xsi:type="dcterms:W3CDTF">2023-10-02T08:24:00Z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0x010100B8ECE6CC5D4E374A97BA8750399ECCE6</vt:lpwstr>
  </property>
  <property fmtid="{D5CDD505-2E9C-101B-9397-08002B2CF9AE}" pid="3" name="MediaServiceImageTags">
    <vt:lpwstr/>
  </property>
  <property fmtid="{D5CDD505-2E9C-101B-9397-08002B2CF9AE}" pid="4" name="xd_ProgID">
    <vt:lpwstr/>
  </property>
  <property fmtid="{D5CDD505-2E9C-101B-9397-08002B2CF9AE}" pid="5" name="c8fb39ea7ae14fdcb368899b4f095616">
    <vt:lpwstr/>
  </property>
  <property fmtid="{D5CDD505-2E9C-101B-9397-08002B2CF9AE}" pid="6" name="ComplianceAssetId">
    <vt:lpwstr/>
  </property>
  <property fmtid="{D5CDD505-2E9C-101B-9397-08002B2CF9AE}" pid="7" name="ApplicableCountriesTerritories">
    <vt:lpwstr>7;#Nigeria|1eee764f-fc77-4986-8bdf-f7f50ac67fb3</vt:lpwstr>
  </property>
  <property fmtid="{D5CDD505-2E9C-101B-9397-08002B2CF9AE}" pid="8" name="TemplateUrl">
    <vt:lpwstr/>
  </property>
  <property fmtid="{D5CDD505-2E9C-101B-9397-08002B2CF9AE}" pid="9" name="gd0ebd9aef7f46ddb45b1c6c50a7063f">
    <vt:lpwstr>English|45798865-ca4d-4034-a541-eb08b66fd192</vt:lpwstr>
  </property>
  <property fmtid="{D5CDD505-2E9C-101B-9397-08002B2CF9AE}" pid="10" name="DocumentType">
    <vt:lpwstr/>
  </property>
  <property fmtid="{D5CDD505-2E9C-101B-9397-08002B2CF9AE}" pid="11" name="g20b08ff303c4a489afdbe1fd5e367cc">
    <vt:lpwstr/>
  </property>
  <property fmtid="{D5CDD505-2E9C-101B-9397-08002B2CF9AE}" pid="12" name="_ExtendedDescription">
    <vt:lpwstr/>
  </property>
  <property fmtid="{D5CDD505-2E9C-101B-9397-08002B2CF9AE}" pid="13" name="Keywords1">
    <vt:lpwstr/>
  </property>
  <property fmtid="{D5CDD505-2E9C-101B-9397-08002B2CF9AE}" pid="14" name="TriggerFlowInfo">
    <vt:lpwstr/>
  </property>
  <property fmtid="{D5CDD505-2E9C-101B-9397-08002B2CF9AE}" pid="15" name="l67fd41e38eb41298ff8a0bbb041bd0f">
    <vt:lpwstr/>
  </property>
  <property fmtid="{D5CDD505-2E9C-101B-9397-08002B2CF9AE}" pid="16" name="ka0a1fbbec6e4c069968738dce4647aa">
    <vt:lpwstr/>
  </property>
  <property fmtid="{D5CDD505-2E9C-101B-9397-08002B2CF9AE}" pid="17" name="Project number">
    <vt:lpwstr/>
  </property>
  <property fmtid="{D5CDD505-2E9C-101B-9397-08002B2CF9AE}" pid="18" name="Language1">
    <vt:lpwstr>2;#English|45798865-ca4d-4034-a541-eb08b66fd192</vt:lpwstr>
  </property>
  <property fmtid="{D5CDD505-2E9C-101B-9397-08002B2CF9AE}" pid="19" name="Period">
    <vt:lpwstr/>
  </property>
  <property fmtid="{D5CDD505-2E9C-101B-9397-08002B2CF9AE}" pid="20" name="Project_x0020_number">
    <vt:lpwstr/>
  </property>
  <property fmtid="{D5CDD505-2E9C-101B-9397-08002B2CF9AE}" pid="21" name="k4bc3ec4cde049a097a4d52293c70b8e">
    <vt:lpwstr>Internal|3c32071d-f1ec-4a8c-bf32-cb4b7d77e122</vt:lpwstr>
  </property>
  <property fmtid="{D5CDD505-2E9C-101B-9397-08002B2CF9AE}" pid="22" name="Sensitivity">
    <vt:lpwstr>1;#Internal|3c32071d-f1ec-4a8c-bf32-cb4b7d77e122</vt:lpwstr>
  </property>
  <property fmtid="{D5CDD505-2E9C-101B-9397-08002B2CF9AE}" pid="23" name="ke80c6e2daee47639d0e18f453f2ec2a">
    <vt:lpwstr/>
  </property>
  <property fmtid="{D5CDD505-2E9C-101B-9397-08002B2CF9AE}" pid="24" name="xd_Signature">
    <vt:bool>false</vt:bool>
  </property>
  <property fmtid="{D5CDD505-2E9C-101B-9397-08002B2CF9AE}" pid="25" name="Year">
    <vt:lpwstr>15;#2023|fa026b56-2138-4534-83d6-89d6d22f29c7</vt:lpwstr>
  </property>
  <property fmtid="{D5CDD505-2E9C-101B-9397-08002B2CF9AE}" pid="26" name="TaxCatchAll">
    <vt:lpwstr>2;#English|45798865-ca4d-4034-a541-eb08b66fd192;#1;#Internal|3c32071d-f1ec-4a8c-bf32-cb4b7d77e122</vt:lpwstr>
  </property>
  <property fmtid="{D5CDD505-2E9C-101B-9397-08002B2CF9AE}" pid="27" name="OrgStructure">
    <vt:lpwstr/>
  </property>
  <property fmtid="{D5CDD505-2E9C-101B-9397-08002B2CF9AE}" pid="28" name="dc476da3a60e48988e652c6ee6570df9">
    <vt:lpwstr/>
  </property>
  <property fmtid="{D5CDD505-2E9C-101B-9397-08002B2CF9AE}" pid="29" name="f97f4779c0cf41a4bef3f8a65965035d">
    <vt:lpwstr/>
  </property>
  <property fmtid="{D5CDD505-2E9C-101B-9397-08002B2CF9AE}" pid="30" name="la3815c3d9a842c6a18e37232080b523">
    <vt:lpwstr/>
  </property>
  <property fmtid="{D5CDD505-2E9C-101B-9397-08002B2CF9AE}" pid="31" name="FunctionThemeHR">
    <vt:lpwstr>20;#Contract Management|1b5c3d93-e56d-4416-a763-b122817b1207</vt:lpwstr>
  </property>
  <property fmtid="{D5CDD505-2E9C-101B-9397-08002B2CF9AE}" pid="32" name="n06abf246dea45079119a862e61236b5">
    <vt:lpwstr/>
  </property>
  <property fmtid="{D5CDD505-2E9C-101B-9397-08002B2CF9AE}" pid="33" name="DocumentTypeHR">
    <vt:lpwstr>39;#Job Description|a0f53eb2-ada4-4937-bc99-d7feeb8f7cb6</vt:lpwstr>
  </property>
  <property fmtid="{D5CDD505-2E9C-101B-9397-08002B2CF9AE}" pid="34" name="n1ede46dbcd444d1aa263b256f4e7d46">
    <vt:lpwstr/>
  </property>
  <property fmtid="{D5CDD505-2E9C-101B-9397-08002B2CF9AE}" pid="35" name="KeywordHR">
    <vt:lpwstr/>
  </property>
  <property fmtid="{D5CDD505-2E9C-101B-9397-08002B2CF9AE}" pid="36" name="g78d1a65f1fb4afe86eb06872e67c026">
    <vt:lpwstr/>
  </property>
  <property fmtid="{D5CDD505-2E9C-101B-9397-08002B2CF9AE}" pid="37" name="Employee_x0020_number">
    <vt:lpwstr/>
  </property>
  <property fmtid="{D5CDD505-2E9C-101B-9397-08002B2CF9AE}" pid="38" name="Employee number">
    <vt:lpwstr/>
  </property>
</Properties>
</file>